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AB9A" w14:textId="548933D8" w:rsidR="00A63E08" w:rsidRPr="00105D1F" w:rsidRDefault="00A63E08" w:rsidP="008E22AE">
      <w:pPr>
        <w:jc w:val="center"/>
        <w:rPr>
          <w:rFonts w:ascii="Arial" w:hAnsi="Arial" w:cs="Arial"/>
          <w:b/>
          <w:bCs/>
        </w:rPr>
      </w:pPr>
      <w:r w:rsidRPr="00105D1F">
        <w:rPr>
          <w:rFonts w:ascii="Arial" w:eastAsia="Arial" w:hAnsi="Arial" w:cs="Arial"/>
          <w:noProof/>
          <w:sz w:val="40"/>
          <w:szCs w:val="40"/>
          <w:lang w:eastAsia="en-GB"/>
        </w:rPr>
        <w:drawing>
          <wp:inline distT="0" distB="0" distL="0" distR="0" wp14:anchorId="2E96D45D" wp14:editId="2185CC96">
            <wp:extent cx="1892300" cy="1288376"/>
            <wp:effectExtent l="0" t="0" r="0" b="762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4689" cy="1296811"/>
                    </a:xfrm>
                    <a:prstGeom prst="rect">
                      <a:avLst/>
                    </a:prstGeom>
                    <a:noFill/>
                    <a:ln>
                      <a:noFill/>
                    </a:ln>
                  </pic:spPr>
                </pic:pic>
              </a:graphicData>
            </a:graphic>
          </wp:inline>
        </w:drawing>
      </w:r>
    </w:p>
    <w:p w14:paraId="2DA39058" w14:textId="17CB0A11" w:rsidR="008E22AE" w:rsidRPr="00401101" w:rsidRDefault="008E22AE" w:rsidP="008E22AE">
      <w:pPr>
        <w:jc w:val="center"/>
        <w:rPr>
          <w:rFonts w:ascii="Arial" w:hAnsi="Arial" w:cs="Arial"/>
          <w:b/>
          <w:bCs/>
        </w:rPr>
      </w:pPr>
      <w:r w:rsidRPr="00401101">
        <w:rPr>
          <w:rFonts w:ascii="Arial" w:hAnsi="Arial" w:cs="Arial"/>
          <w:b/>
          <w:bCs/>
        </w:rPr>
        <w:t xml:space="preserve">Waiver </w:t>
      </w:r>
      <w:r w:rsidR="006A386B" w:rsidRPr="00401101">
        <w:rPr>
          <w:rFonts w:ascii="Arial" w:hAnsi="Arial" w:cs="Arial"/>
          <w:b/>
          <w:bCs/>
        </w:rPr>
        <w:t xml:space="preserve">criteria </w:t>
      </w:r>
      <w:r w:rsidR="00552DB5" w:rsidRPr="00401101">
        <w:rPr>
          <w:rFonts w:ascii="Arial" w:hAnsi="Arial" w:cs="Arial"/>
          <w:b/>
          <w:bCs/>
        </w:rPr>
        <w:t>and guid</w:t>
      </w:r>
      <w:r w:rsidR="00A63E08" w:rsidRPr="00401101">
        <w:rPr>
          <w:rFonts w:ascii="Arial" w:hAnsi="Arial" w:cs="Arial"/>
          <w:b/>
          <w:bCs/>
        </w:rPr>
        <w:t>elines</w:t>
      </w:r>
      <w:r w:rsidRPr="00401101">
        <w:rPr>
          <w:rFonts w:ascii="Arial" w:hAnsi="Arial" w:cs="Arial"/>
          <w:b/>
          <w:bCs/>
        </w:rPr>
        <w:t xml:space="preserve"> for </w:t>
      </w:r>
      <w:r w:rsidR="004D6BE6">
        <w:rPr>
          <w:rFonts w:ascii="Arial" w:hAnsi="Arial" w:cs="Arial"/>
          <w:b/>
          <w:bCs/>
        </w:rPr>
        <w:t>Criminal Record Checks</w:t>
      </w:r>
      <w:r w:rsidRPr="00401101">
        <w:rPr>
          <w:rFonts w:ascii="Arial" w:hAnsi="Arial" w:cs="Arial"/>
          <w:b/>
          <w:bCs/>
        </w:rPr>
        <w:t xml:space="preserve"> </w:t>
      </w:r>
      <w:r w:rsidR="00067F9F" w:rsidRPr="00401101">
        <w:rPr>
          <w:rFonts w:ascii="Arial" w:hAnsi="Arial" w:cs="Arial"/>
          <w:b/>
          <w:bCs/>
        </w:rPr>
        <w:t xml:space="preserve">for </w:t>
      </w:r>
      <w:r w:rsidR="007D0C07">
        <w:rPr>
          <w:rFonts w:ascii="Arial" w:hAnsi="Arial" w:cs="Arial"/>
          <w:b/>
          <w:bCs/>
        </w:rPr>
        <w:t>Inns’ student members</w:t>
      </w:r>
      <w:r w:rsidR="004D6BE6">
        <w:rPr>
          <w:rFonts w:ascii="Arial" w:hAnsi="Arial" w:cs="Arial"/>
          <w:b/>
          <w:bCs/>
        </w:rPr>
        <w:t xml:space="preserve"> </w:t>
      </w:r>
      <w:r w:rsidR="00B711BE">
        <w:rPr>
          <w:rFonts w:ascii="Arial" w:hAnsi="Arial" w:cs="Arial"/>
          <w:b/>
          <w:bCs/>
        </w:rPr>
        <w:t xml:space="preserve">applying for Call in </w:t>
      </w:r>
      <w:r w:rsidR="00067F9F" w:rsidRPr="00401101">
        <w:rPr>
          <w:rFonts w:ascii="Arial" w:hAnsi="Arial" w:cs="Arial"/>
          <w:b/>
          <w:bCs/>
        </w:rPr>
        <w:t>202</w:t>
      </w:r>
      <w:r w:rsidR="00E75D55">
        <w:rPr>
          <w:rFonts w:ascii="Arial" w:hAnsi="Arial" w:cs="Arial"/>
          <w:b/>
          <w:bCs/>
        </w:rPr>
        <w:t>6</w:t>
      </w:r>
    </w:p>
    <w:p w14:paraId="0C7593DA" w14:textId="0574F985" w:rsidR="008E22AE" w:rsidRPr="00105D1F" w:rsidRDefault="008E22AE" w:rsidP="009D6CFF">
      <w:pPr>
        <w:spacing w:after="0"/>
        <w:rPr>
          <w:rFonts w:ascii="Arial" w:hAnsi="Arial" w:cs="Arial"/>
          <w:b/>
          <w:bCs/>
        </w:rPr>
      </w:pPr>
      <w:r w:rsidRPr="00105D1F">
        <w:rPr>
          <w:rFonts w:ascii="Arial" w:hAnsi="Arial" w:cs="Arial"/>
          <w:b/>
          <w:bCs/>
        </w:rPr>
        <w:t>Introduction</w:t>
      </w:r>
    </w:p>
    <w:p w14:paraId="5D9F1B09" w14:textId="634DDF8D" w:rsidR="008E22AE" w:rsidRPr="00105D1F" w:rsidRDefault="003852D1" w:rsidP="008E22AE">
      <w:pPr>
        <w:rPr>
          <w:rFonts w:ascii="Arial" w:hAnsi="Arial" w:cs="Arial"/>
        </w:rPr>
      </w:pPr>
      <w:r>
        <w:rPr>
          <w:rFonts w:ascii="Arial" w:hAnsi="Arial" w:cs="Arial"/>
        </w:rPr>
        <w:t>S</w:t>
      </w:r>
      <w:r w:rsidR="008E22AE" w:rsidRPr="00105D1F">
        <w:rPr>
          <w:rFonts w:ascii="Arial" w:hAnsi="Arial" w:cs="Arial"/>
        </w:rPr>
        <w:t>ome international students</w:t>
      </w:r>
      <w:r w:rsidR="004A09B2">
        <w:rPr>
          <w:rFonts w:ascii="Arial" w:hAnsi="Arial" w:cs="Arial"/>
        </w:rPr>
        <w:t>, or those currently practising overseas who are looking to transfer to the Bar of England and Wales,</w:t>
      </w:r>
      <w:r w:rsidR="008E22AE" w:rsidRPr="00105D1F">
        <w:rPr>
          <w:rFonts w:ascii="Arial" w:hAnsi="Arial" w:cs="Arial"/>
        </w:rPr>
        <w:t xml:space="preserve"> may be unable to comply with the identification </w:t>
      </w:r>
      <w:r w:rsidR="00F90E56">
        <w:rPr>
          <w:rFonts w:ascii="Arial" w:hAnsi="Arial" w:cs="Arial"/>
        </w:rPr>
        <w:t xml:space="preserve">(ID) </w:t>
      </w:r>
      <w:r w:rsidR="008E22AE" w:rsidRPr="00105D1F">
        <w:rPr>
          <w:rFonts w:ascii="Arial" w:hAnsi="Arial" w:cs="Arial"/>
        </w:rPr>
        <w:t xml:space="preserve">requirements necessary for </w:t>
      </w:r>
      <w:r w:rsidR="004A09B2">
        <w:rPr>
          <w:rFonts w:ascii="Arial" w:hAnsi="Arial" w:cs="Arial"/>
        </w:rPr>
        <w:t>the criminal record</w:t>
      </w:r>
      <w:r w:rsidR="008E22AE" w:rsidRPr="00105D1F">
        <w:rPr>
          <w:rFonts w:ascii="Arial" w:hAnsi="Arial" w:cs="Arial"/>
        </w:rPr>
        <w:t xml:space="preserve"> checks to be undertaken prior to their Call to the Bar ceremony. </w:t>
      </w:r>
    </w:p>
    <w:p w14:paraId="02388E4E" w14:textId="288DFE6D" w:rsidR="008E22AE" w:rsidRDefault="008E22AE" w:rsidP="008E22AE">
      <w:pPr>
        <w:rPr>
          <w:rFonts w:ascii="Arial" w:hAnsi="Arial" w:cs="Arial"/>
        </w:rPr>
      </w:pPr>
      <w:r w:rsidRPr="00105D1F">
        <w:rPr>
          <w:rFonts w:ascii="Arial" w:hAnsi="Arial" w:cs="Arial"/>
        </w:rPr>
        <w:t xml:space="preserve">The BSB, therefore, </w:t>
      </w:r>
      <w:r w:rsidR="00105D1F">
        <w:rPr>
          <w:rFonts w:ascii="Arial" w:hAnsi="Arial" w:cs="Arial"/>
        </w:rPr>
        <w:t xml:space="preserve">is </w:t>
      </w:r>
      <w:r w:rsidRPr="00105D1F">
        <w:rPr>
          <w:rFonts w:ascii="Arial" w:hAnsi="Arial" w:cs="Arial"/>
        </w:rPr>
        <w:t xml:space="preserve">providing a waiver from the requirement to have </w:t>
      </w:r>
      <w:r w:rsidR="004A09B2">
        <w:rPr>
          <w:rFonts w:ascii="Arial" w:hAnsi="Arial" w:cs="Arial"/>
        </w:rPr>
        <w:t>criminal record</w:t>
      </w:r>
      <w:r w:rsidRPr="00105D1F">
        <w:rPr>
          <w:rFonts w:ascii="Arial" w:hAnsi="Arial" w:cs="Arial"/>
        </w:rPr>
        <w:t xml:space="preserve"> checks undertaken for </w:t>
      </w:r>
      <w:r w:rsidR="005A04D9">
        <w:rPr>
          <w:rFonts w:ascii="Arial" w:hAnsi="Arial" w:cs="Arial"/>
        </w:rPr>
        <w:t xml:space="preserve">candidates for Call </w:t>
      </w:r>
      <w:r w:rsidR="00817E44">
        <w:rPr>
          <w:rFonts w:ascii="Arial" w:hAnsi="Arial" w:cs="Arial"/>
        </w:rPr>
        <w:t xml:space="preserve">to </w:t>
      </w:r>
      <w:r w:rsidR="005A04D9">
        <w:rPr>
          <w:rFonts w:ascii="Arial" w:hAnsi="Arial" w:cs="Arial"/>
        </w:rPr>
        <w:t>the Bar</w:t>
      </w:r>
      <w:r w:rsidRPr="00105D1F">
        <w:rPr>
          <w:rFonts w:ascii="Arial" w:hAnsi="Arial" w:cs="Arial"/>
        </w:rPr>
        <w:t xml:space="preserve"> </w:t>
      </w:r>
      <w:r w:rsidR="00064C40">
        <w:rPr>
          <w:rFonts w:ascii="Arial" w:hAnsi="Arial" w:cs="Arial"/>
        </w:rPr>
        <w:t>in certain circumstances</w:t>
      </w:r>
      <w:r w:rsidRPr="00105D1F">
        <w:rPr>
          <w:rFonts w:ascii="Arial" w:hAnsi="Arial" w:cs="Arial"/>
        </w:rPr>
        <w:t xml:space="preserve">. </w:t>
      </w:r>
      <w:r w:rsidR="002D7CC0" w:rsidRPr="002B30A6">
        <w:rPr>
          <w:rFonts w:ascii="Arial" w:hAnsi="Arial" w:cs="Arial"/>
          <w:b/>
          <w:bCs/>
        </w:rPr>
        <w:t>This waiver does not remove the requirement for candidates for Call to disclose relevant criminal records found on the Call Declaration</w:t>
      </w:r>
      <w:r w:rsidR="002D7CC0" w:rsidRPr="002B30A6">
        <w:rPr>
          <w:rStyle w:val="FootnoteReference"/>
          <w:rFonts w:ascii="Arial" w:hAnsi="Arial" w:cs="Arial"/>
          <w:b/>
          <w:bCs/>
        </w:rPr>
        <w:footnoteReference w:id="1"/>
      </w:r>
      <w:r w:rsidR="002D7CC0" w:rsidRPr="002B30A6">
        <w:rPr>
          <w:rFonts w:ascii="Arial" w:hAnsi="Arial" w:cs="Arial"/>
          <w:b/>
          <w:bCs/>
        </w:rPr>
        <w:t xml:space="preserve">. </w:t>
      </w:r>
    </w:p>
    <w:p w14:paraId="541336F3" w14:textId="006616D5" w:rsidR="008E22AE" w:rsidRPr="00105D1F" w:rsidRDefault="008E22AE" w:rsidP="009D6CFF">
      <w:pPr>
        <w:spacing w:after="0"/>
        <w:rPr>
          <w:rFonts w:ascii="Arial" w:hAnsi="Arial" w:cs="Arial"/>
          <w:b/>
          <w:bCs/>
        </w:rPr>
      </w:pPr>
      <w:r w:rsidRPr="00105D1F">
        <w:rPr>
          <w:rFonts w:ascii="Arial" w:hAnsi="Arial" w:cs="Arial"/>
          <w:b/>
          <w:bCs/>
        </w:rPr>
        <w:t xml:space="preserve">Who is eligible </w:t>
      </w:r>
      <w:r w:rsidR="005A04D9">
        <w:rPr>
          <w:rFonts w:ascii="Arial" w:hAnsi="Arial" w:cs="Arial"/>
          <w:b/>
          <w:bCs/>
        </w:rPr>
        <w:t>to receive the waiver?</w:t>
      </w:r>
    </w:p>
    <w:p w14:paraId="55F081D8" w14:textId="7707D114" w:rsidR="00145DC4" w:rsidRPr="00105D1F" w:rsidRDefault="001D57DF" w:rsidP="00145DC4">
      <w:pPr>
        <w:rPr>
          <w:rFonts w:ascii="Arial" w:hAnsi="Arial" w:cs="Arial"/>
        </w:rPr>
      </w:pPr>
      <w:r>
        <w:rPr>
          <w:rFonts w:ascii="Arial" w:hAnsi="Arial" w:cs="Arial"/>
        </w:rPr>
        <w:t>Inns’ s</w:t>
      </w:r>
      <w:r w:rsidR="008E22AE" w:rsidRPr="00105D1F">
        <w:rPr>
          <w:rFonts w:ascii="Arial" w:hAnsi="Arial" w:cs="Arial"/>
        </w:rPr>
        <w:t>tudent</w:t>
      </w:r>
      <w:r w:rsidR="007D0C07">
        <w:rPr>
          <w:rFonts w:ascii="Arial" w:hAnsi="Arial" w:cs="Arial"/>
        </w:rPr>
        <w:t xml:space="preserve"> members</w:t>
      </w:r>
      <w:r w:rsidR="008E22AE" w:rsidRPr="00105D1F">
        <w:rPr>
          <w:rFonts w:ascii="Arial" w:hAnsi="Arial" w:cs="Arial"/>
        </w:rPr>
        <w:t xml:space="preserve"> </w:t>
      </w:r>
      <w:r w:rsidR="007D0C07">
        <w:rPr>
          <w:rFonts w:ascii="Arial" w:hAnsi="Arial" w:cs="Arial"/>
        </w:rPr>
        <w:t xml:space="preserve">(including </w:t>
      </w:r>
      <w:r w:rsidR="008E22AE" w:rsidRPr="00105D1F">
        <w:rPr>
          <w:rFonts w:ascii="Arial" w:hAnsi="Arial" w:cs="Arial"/>
        </w:rPr>
        <w:t>transferring qualified lawyers</w:t>
      </w:r>
      <w:r w:rsidR="007D0C07">
        <w:rPr>
          <w:rFonts w:ascii="Arial" w:hAnsi="Arial" w:cs="Arial"/>
        </w:rPr>
        <w:t>)</w:t>
      </w:r>
      <w:r w:rsidR="008E22AE" w:rsidRPr="00105D1F">
        <w:rPr>
          <w:rFonts w:ascii="Arial" w:hAnsi="Arial" w:cs="Arial"/>
        </w:rPr>
        <w:t xml:space="preserve"> who are </w:t>
      </w:r>
      <w:r w:rsidR="004A09B2">
        <w:rPr>
          <w:rFonts w:ascii="Arial" w:hAnsi="Arial" w:cs="Arial"/>
        </w:rPr>
        <w:t xml:space="preserve">currently residing </w:t>
      </w:r>
      <w:r w:rsidR="008E22AE" w:rsidRPr="00105D1F">
        <w:rPr>
          <w:rFonts w:ascii="Arial" w:hAnsi="Arial" w:cs="Arial"/>
        </w:rPr>
        <w:t xml:space="preserve">overseas </w:t>
      </w:r>
      <w:r w:rsidR="004A09B2">
        <w:rPr>
          <w:rFonts w:ascii="Arial" w:hAnsi="Arial" w:cs="Arial"/>
        </w:rPr>
        <w:t xml:space="preserve">with no plans to </w:t>
      </w:r>
      <w:r w:rsidR="008277E3">
        <w:rPr>
          <w:rFonts w:ascii="Arial" w:hAnsi="Arial" w:cs="Arial"/>
        </w:rPr>
        <w:t xml:space="preserve">travel (or </w:t>
      </w:r>
      <w:r w:rsidR="004A09B2">
        <w:rPr>
          <w:rFonts w:ascii="Arial" w:hAnsi="Arial" w:cs="Arial"/>
        </w:rPr>
        <w:t>return</w:t>
      </w:r>
      <w:r w:rsidR="008277E3">
        <w:rPr>
          <w:rFonts w:ascii="Arial" w:hAnsi="Arial" w:cs="Arial"/>
        </w:rPr>
        <w:t>)</w:t>
      </w:r>
      <w:r w:rsidR="004A09B2">
        <w:rPr>
          <w:rFonts w:ascii="Arial" w:hAnsi="Arial" w:cs="Arial"/>
        </w:rPr>
        <w:t xml:space="preserve"> to the UK </w:t>
      </w:r>
      <w:r w:rsidR="008E22AE" w:rsidRPr="00105D1F">
        <w:rPr>
          <w:rFonts w:ascii="Arial" w:hAnsi="Arial" w:cs="Arial"/>
        </w:rPr>
        <w:t xml:space="preserve">prior </w:t>
      </w:r>
      <w:r w:rsidR="00A77DDE">
        <w:rPr>
          <w:rFonts w:ascii="Arial" w:hAnsi="Arial" w:cs="Arial"/>
        </w:rPr>
        <w:t xml:space="preserve">to </w:t>
      </w:r>
      <w:r w:rsidR="008E22AE" w:rsidRPr="00105D1F">
        <w:rPr>
          <w:rFonts w:ascii="Arial" w:hAnsi="Arial" w:cs="Arial"/>
        </w:rPr>
        <w:t>their chosen Call ceremony may</w:t>
      </w:r>
      <w:r w:rsidR="005A04D9">
        <w:rPr>
          <w:rFonts w:ascii="Arial" w:hAnsi="Arial" w:cs="Arial"/>
        </w:rPr>
        <w:t>, using the form provided,</w:t>
      </w:r>
      <w:r w:rsidR="008E22AE" w:rsidRPr="00105D1F">
        <w:rPr>
          <w:rFonts w:ascii="Arial" w:hAnsi="Arial" w:cs="Arial"/>
        </w:rPr>
        <w:t xml:space="preserve"> </w:t>
      </w:r>
      <w:r w:rsidR="005A04D9">
        <w:rPr>
          <w:rFonts w:ascii="Arial" w:hAnsi="Arial" w:cs="Arial"/>
        </w:rPr>
        <w:t>discuss with</w:t>
      </w:r>
      <w:r w:rsidR="008E22AE" w:rsidRPr="00105D1F">
        <w:rPr>
          <w:rFonts w:ascii="Arial" w:hAnsi="Arial" w:cs="Arial"/>
        </w:rPr>
        <w:t xml:space="preserve"> their Inn </w:t>
      </w:r>
      <w:r w:rsidR="005A04D9">
        <w:rPr>
          <w:rFonts w:ascii="Arial" w:hAnsi="Arial" w:cs="Arial"/>
        </w:rPr>
        <w:t xml:space="preserve">whether they are eligible </w:t>
      </w:r>
      <w:r w:rsidR="008E22AE" w:rsidRPr="00105D1F">
        <w:rPr>
          <w:rFonts w:ascii="Arial" w:hAnsi="Arial" w:cs="Arial"/>
        </w:rPr>
        <w:t xml:space="preserve">under the provisions of this waiver. </w:t>
      </w:r>
    </w:p>
    <w:p w14:paraId="3170E6A0" w14:textId="211CB768" w:rsidR="008E22AE" w:rsidRPr="00105D1F" w:rsidRDefault="00552DB5" w:rsidP="008E22AE">
      <w:pPr>
        <w:rPr>
          <w:rFonts w:ascii="Arial" w:hAnsi="Arial" w:cs="Arial"/>
        </w:rPr>
      </w:pPr>
      <w:r w:rsidRPr="00105D1F">
        <w:rPr>
          <w:rFonts w:ascii="Arial" w:hAnsi="Arial" w:cs="Arial"/>
        </w:rPr>
        <w:t xml:space="preserve">This </w:t>
      </w:r>
      <w:r w:rsidR="00F90E56">
        <w:rPr>
          <w:rFonts w:ascii="Arial" w:hAnsi="Arial" w:cs="Arial"/>
        </w:rPr>
        <w:t>waiver</w:t>
      </w:r>
      <w:r w:rsidR="00F90E56" w:rsidRPr="00105D1F">
        <w:rPr>
          <w:rFonts w:ascii="Arial" w:hAnsi="Arial" w:cs="Arial"/>
        </w:rPr>
        <w:t xml:space="preserve"> </w:t>
      </w:r>
      <w:r w:rsidR="004D45C2">
        <w:rPr>
          <w:rFonts w:ascii="Arial" w:hAnsi="Arial" w:cs="Arial"/>
        </w:rPr>
        <w:t xml:space="preserve">has been </w:t>
      </w:r>
      <w:r w:rsidR="00AA01EC">
        <w:rPr>
          <w:rFonts w:ascii="Arial" w:hAnsi="Arial" w:cs="Arial"/>
        </w:rPr>
        <w:t>introduced</w:t>
      </w:r>
      <w:r w:rsidR="00731879">
        <w:rPr>
          <w:rFonts w:ascii="Arial" w:hAnsi="Arial" w:cs="Arial"/>
        </w:rPr>
        <w:t xml:space="preserve"> </w:t>
      </w:r>
      <w:r w:rsidR="00AA01EC">
        <w:rPr>
          <w:rFonts w:ascii="Arial" w:hAnsi="Arial" w:cs="Arial"/>
        </w:rPr>
        <w:t xml:space="preserve">specifically for </w:t>
      </w:r>
      <w:r w:rsidR="007D0C07">
        <w:rPr>
          <w:rFonts w:ascii="Arial" w:hAnsi="Arial" w:cs="Arial"/>
        </w:rPr>
        <w:t xml:space="preserve">any student member applying </w:t>
      </w:r>
      <w:r w:rsidR="001D57DF">
        <w:rPr>
          <w:rFonts w:ascii="Arial" w:hAnsi="Arial" w:cs="Arial"/>
        </w:rPr>
        <w:t xml:space="preserve">for Call in </w:t>
      </w:r>
      <w:r w:rsidR="007D0C07">
        <w:rPr>
          <w:rFonts w:ascii="Arial" w:hAnsi="Arial" w:cs="Arial"/>
        </w:rPr>
        <w:t>202</w:t>
      </w:r>
      <w:r w:rsidR="002A2DAA">
        <w:rPr>
          <w:rFonts w:ascii="Arial" w:hAnsi="Arial" w:cs="Arial"/>
        </w:rPr>
        <w:t>6</w:t>
      </w:r>
      <w:r w:rsidR="007D0C07">
        <w:rPr>
          <w:rFonts w:ascii="Arial" w:hAnsi="Arial" w:cs="Arial"/>
        </w:rPr>
        <w:t xml:space="preserve">. </w:t>
      </w:r>
      <w:r w:rsidR="00145DC4" w:rsidRPr="00105D1F">
        <w:rPr>
          <w:rFonts w:ascii="Arial" w:hAnsi="Arial" w:cs="Arial"/>
        </w:rPr>
        <w:t>It will also apply for th</w:t>
      </w:r>
      <w:r w:rsidR="00AA01EC">
        <w:rPr>
          <w:rFonts w:ascii="Arial" w:hAnsi="Arial" w:cs="Arial"/>
        </w:rPr>
        <w:t xml:space="preserve">ose </w:t>
      </w:r>
      <w:r w:rsidR="00145DC4" w:rsidRPr="00105D1F">
        <w:rPr>
          <w:rFonts w:ascii="Arial" w:hAnsi="Arial" w:cs="Arial"/>
        </w:rPr>
        <w:t xml:space="preserve">who may need to </w:t>
      </w:r>
      <w:proofErr w:type="spellStart"/>
      <w:r w:rsidR="00145DC4" w:rsidRPr="00105D1F">
        <w:rPr>
          <w:rFonts w:ascii="Arial" w:hAnsi="Arial" w:cs="Arial"/>
        </w:rPr>
        <w:t>resit</w:t>
      </w:r>
      <w:proofErr w:type="spellEnd"/>
      <w:r w:rsidR="00145DC4" w:rsidRPr="00105D1F">
        <w:rPr>
          <w:rFonts w:ascii="Arial" w:hAnsi="Arial" w:cs="Arial"/>
        </w:rPr>
        <w:t xml:space="preserve"> exams later in 202</w:t>
      </w:r>
      <w:r w:rsidR="0018087F">
        <w:rPr>
          <w:rFonts w:ascii="Arial" w:hAnsi="Arial" w:cs="Arial"/>
        </w:rPr>
        <w:t>6</w:t>
      </w:r>
      <w:r w:rsidR="00105D1F">
        <w:rPr>
          <w:rFonts w:ascii="Arial" w:hAnsi="Arial" w:cs="Arial"/>
        </w:rPr>
        <w:t xml:space="preserve"> or </w:t>
      </w:r>
      <w:r w:rsidR="007A5717">
        <w:rPr>
          <w:rFonts w:ascii="Arial" w:hAnsi="Arial" w:cs="Arial"/>
        </w:rPr>
        <w:t xml:space="preserve">in </w:t>
      </w:r>
      <w:r w:rsidR="00105D1F">
        <w:rPr>
          <w:rFonts w:ascii="Arial" w:hAnsi="Arial" w:cs="Arial"/>
        </w:rPr>
        <w:t>202</w:t>
      </w:r>
      <w:r w:rsidR="0018087F">
        <w:rPr>
          <w:rFonts w:ascii="Arial" w:hAnsi="Arial" w:cs="Arial"/>
        </w:rPr>
        <w:t>7</w:t>
      </w:r>
      <w:r w:rsidR="00536865">
        <w:rPr>
          <w:rFonts w:ascii="Arial" w:hAnsi="Arial" w:cs="Arial"/>
        </w:rPr>
        <w:t xml:space="preserve"> (for use up to and including Hilary Call 2027)</w:t>
      </w:r>
      <w:r w:rsidR="00105D1F">
        <w:rPr>
          <w:rFonts w:ascii="Arial" w:hAnsi="Arial" w:cs="Arial"/>
        </w:rPr>
        <w:t>, should they not be able to comply with identification requirements</w:t>
      </w:r>
      <w:r w:rsidR="00401101">
        <w:rPr>
          <w:rFonts w:ascii="Arial" w:hAnsi="Arial" w:cs="Arial"/>
        </w:rPr>
        <w:t xml:space="preserve"> closer to these dates</w:t>
      </w:r>
      <w:r w:rsidR="008277E3">
        <w:rPr>
          <w:rFonts w:ascii="Arial" w:hAnsi="Arial" w:cs="Arial"/>
        </w:rPr>
        <w:t xml:space="preserve">. For the avoidance of doubt, </w:t>
      </w:r>
      <w:r w:rsidR="00DB5547">
        <w:rPr>
          <w:rFonts w:ascii="Arial" w:hAnsi="Arial" w:cs="Arial"/>
        </w:rPr>
        <w:t>this</w:t>
      </w:r>
      <w:r w:rsidR="008277E3">
        <w:rPr>
          <w:rFonts w:ascii="Arial" w:hAnsi="Arial" w:cs="Arial"/>
        </w:rPr>
        <w:t xml:space="preserve"> waiver will</w:t>
      </w:r>
      <w:r w:rsidR="00DB5547">
        <w:rPr>
          <w:rFonts w:ascii="Arial" w:hAnsi="Arial" w:cs="Arial"/>
        </w:rPr>
        <w:t xml:space="preserve"> not apply to students</w:t>
      </w:r>
      <w:r w:rsidR="008277E3">
        <w:rPr>
          <w:rFonts w:ascii="Arial" w:hAnsi="Arial" w:cs="Arial"/>
        </w:rPr>
        <w:t xml:space="preserve"> or transferring qualified lawyers</w:t>
      </w:r>
      <w:r w:rsidR="00DB5547">
        <w:rPr>
          <w:rFonts w:ascii="Arial" w:hAnsi="Arial" w:cs="Arial"/>
        </w:rPr>
        <w:t xml:space="preserve"> taking first sits in 202</w:t>
      </w:r>
      <w:r w:rsidR="0018087F">
        <w:rPr>
          <w:rFonts w:ascii="Arial" w:hAnsi="Arial" w:cs="Arial"/>
        </w:rPr>
        <w:t>7</w:t>
      </w:r>
      <w:r w:rsidR="00145DC4" w:rsidRPr="00105D1F">
        <w:rPr>
          <w:rFonts w:ascii="Arial" w:hAnsi="Arial" w:cs="Arial"/>
        </w:rPr>
        <w:t xml:space="preserve">. </w:t>
      </w:r>
    </w:p>
    <w:p w14:paraId="69F2479D" w14:textId="043C03A4" w:rsidR="00145DC4" w:rsidRPr="00105D1F" w:rsidRDefault="005A04D9" w:rsidP="009D6CFF">
      <w:pPr>
        <w:spacing w:after="0"/>
        <w:rPr>
          <w:rFonts w:ascii="Arial" w:hAnsi="Arial" w:cs="Arial"/>
          <w:b/>
          <w:bCs/>
        </w:rPr>
      </w:pPr>
      <w:r>
        <w:rPr>
          <w:rFonts w:ascii="Arial" w:hAnsi="Arial" w:cs="Arial"/>
          <w:b/>
          <w:bCs/>
        </w:rPr>
        <w:t xml:space="preserve">To whom will the waiver apply? </w:t>
      </w:r>
    </w:p>
    <w:p w14:paraId="06EC2648" w14:textId="6C821360" w:rsidR="00A63E08" w:rsidRPr="00A63E08" w:rsidRDefault="005A04D9" w:rsidP="00A63E08">
      <w:pPr>
        <w:rPr>
          <w:rFonts w:ascii="Arial" w:hAnsi="Arial" w:cs="Arial"/>
        </w:rPr>
      </w:pPr>
      <w:r>
        <w:rPr>
          <w:rFonts w:ascii="Arial" w:hAnsi="Arial" w:cs="Arial"/>
        </w:rPr>
        <w:t>Any eligible student or transferring qualified lawyer</w:t>
      </w:r>
      <w:r w:rsidR="00A63E08" w:rsidRPr="00105D1F">
        <w:rPr>
          <w:rFonts w:ascii="Arial" w:hAnsi="Arial" w:cs="Arial"/>
        </w:rPr>
        <w:t xml:space="preserve"> may have the </w:t>
      </w:r>
      <w:r w:rsidR="00C63E87">
        <w:rPr>
          <w:rFonts w:ascii="Arial" w:hAnsi="Arial" w:cs="Arial"/>
        </w:rPr>
        <w:t>criminal record check</w:t>
      </w:r>
      <w:r w:rsidR="00A63E08" w:rsidRPr="00105D1F">
        <w:rPr>
          <w:rFonts w:ascii="Arial" w:hAnsi="Arial" w:cs="Arial"/>
        </w:rPr>
        <w:t xml:space="preserve"> requirements waived</w:t>
      </w:r>
      <w:r w:rsidR="00444F97" w:rsidRPr="00105D1F">
        <w:rPr>
          <w:rFonts w:ascii="Arial" w:hAnsi="Arial" w:cs="Arial"/>
        </w:rPr>
        <w:t xml:space="preserve"> if either or both of the following criteria apply to their circumstances:</w:t>
      </w:r>
    </w:p>
    <w:p w14:paraId="2C855BF8" w14:textId="5C5B8C65" w:rsidR="00A63E08" w:rsidRPr="00A63E08" w:rsidRDefault="00A63E08" w:rsidP="00A63E08">
      <w:pPr>
        <w:numPr>
          <w:ilvl w:val="0"/>
          <w:numId w:val="2"/>
        </w:numPr>
        <w:rPr>
          <w:rFonts w:ascii="Arial" w:hAnsi="Arial" w:cs="Arial"/>
        </w:rPr>
      </w:pPr>
      <w:bookmarkStart w:id="0" w:name="_Hlk74670424"/>
      <w:r w:rsidRPr="00A63E08">
        <w:rPr>
          <w:rFonts w:ascii="Arial" w:hAnsi="Arial" w:cs="Arial"/>
        </w:rPr>
        <w:t>it is unlawful for them to send the original ID documentation from the country where they are residing</w:t>
      </w:r>
      <w:r w:rsidR="00B039DA" w:rsidRPr="00105D1F">
        <w:rPr>
          <w:rFonts w:ascii="Arial" w:hAnsi="Arial" w:cs="Arial"/>
        </w:rPr>
        <w:t>; and/or</w:t>
      </w:r>
    </w:p>
    <w:p w14:paraId="59400535" w14:textId="7334FD6D" w:rsidR="00422CA5" w:rsidRPr="00105D1F" w:rsidRDefault="00A63E08" w:rsidP="00B039DA">
      <w:pPr>
        <w:numPr>
          <w:ilvl w:val="0"/>
          <w:numId w:val="2"/>
        </w:numPr>
        <w:rPr>
          <w:rFonts w:ascii="Arial" w:hAnsi="Arial" w:cs="Arial"/>
        </w:rPr>
      </w:pPr>
      <w:r w:rsidRPr="00A63E08">
        <w:rPr>
          <w:rFonts w:ascii="Arial" w:hAnsi="Arial" w:cs="Arial"/>
        </w:rPr>
        <w:t xml:space="preserve">sending their original ID documents would represent a threat to their personal safety or freedom.  </w:t>
      </w:r>
    </w:p>
    <w:bookmarkEnd w:id="0"/>
    <w:p w14:paraId="2B049EAA" w14:textId="0045D277" w:rsidR="00B039DA" w:rsidRPr="00105D1F" w:rsidRDefault="00444F97" w:rsidP="009D6CFF">
      <w:pPr>
        <w:spacing w:after="0"/>
        <w:rPr>
          <w:rFonts w:ascii="Arial" w:hAnsi="Arial" w:cs="Arial"/>
          <w:b/>
          <w:bCs/>
        </w:rPr>
      </w:pPr>
      <w:r w:rsidRPr="00105D1F">
        <w:rPr>
          <w:rFonts w:ascii="Arial" w:hAnsi="Arial" w:cs="Arial"/>
          <w:b/>
          <w:bCs/>
        </w:rPr>
        <w:t xml:space="preserve">How will </w:t>
      </w:r>
      <w:r w:rsidR="00401101">
        <w:rPr>
          <w:rFonts w:ascii="Arial" w:hAnsi="Arial" w:cs="Arial"/>
          <w:b/>
          <w:bCs/>
        </w:rPr>
        <w:t>an Inn</w:t>
      </w:r>
      <w:r w:rsidRPr="00105D1F">
        <w:rPr>
          <w:rFonts w:ascii="Arial" w:hAnsi="Arial" w:cs="Arial"/>
          <w:b/>
          <w:bCs/>
        </w:rPr>
        <w:t xml:space="preserve"> decide if the waiver applies</w:t>
      </w:r>
      <w:r w:rsidR="00401101">
        <w:rPr>
          <w:rFonts w:ascii="Arial" w:hAnsi="Arial" w:cs="Arial"/>
          <w:b/>
          <w:bCs/>
        </w:rPr>
        <w:t>?</w:t>
      </w:r>
      <w:r w:rsidRPr="00105D1F">
        <w:rPr>
          <w:rFonts w:ascii="Arial" w:hAnsi="Arial" w:cs="Arial"/>
          <w:b/>
          <w:bCs/>
        </w:rPr>
        <w:t xml:space="preserve"> </w:t>
      </w:r>
    </w:p>
    <w:p w14:paraId="0AE05B1F" w14:textId="4661AB0B" w:rsidR="00444F97" w:rsidRDefault="007C3533" w:rsidP="00B039DA">
      <w:pPr>
        <w:rPr>
          <w:rFonts w:ascii="Arial" w:hAnsi="Arial" w:cs="Arial"/>
        </w:rPr>
      </w:pPr>
      <w:r>
        <w:rPr>
          <w:rFonts w:ascii="Arial" w:hAnsi="Arial" w:cs="Arial"/>
        </w:rPr>
        <w:t>If a person</w:t>
      </w:r>
      <w:r w:rsidR="005A04D9" w:rsidRPr="005A04D9">
        <w:rPr>
          <w:rFonts w:ascii="Arial" w:hAnsi="Arial" w:cs="Arial"/>
        </w:rPr>
        <w:t xml:space="preserve"> </w:t>
      </w:r>
      <w:r w:rsidR="005A04D9">
        <w:rPr>
          <w:rFonts w:ascii="Arial" w:hAnsi="Arial" w:cs="Arial"/>
        </w:rPr>
        <w:t>think</w:t>
      </w:r>
      <w:r>
        <w:rPr>
          <w:rFonts w:ascii="Arial" w:hAnsi="Arial" w:cs="Arial"/>
        </w:rPr>
        <w:t>s</w:t>
      </w:r>
      <w:r w:rsidR="005A04D9">
        <w:rPr>
          <w:rFonts w:ascii="Arial" w:hAnsi="Arial" w:cs="Arial"/>
        </w:rPr>
        <w:t xml:space="preserve"> that they are eligible </w:t>
      </w:r>
      <w:r>
        <w:rPr>
          <w:rFonts w:ascii="Arial" w:hAnsi="Arial" w:cs="Arial"/>
        </w:rPr>
        <w:t>and that the criteria above appl</w:t>
      </w:r>
      <w:r w:rsidR="005127E7">
        <w:rPr>
          <w:rFonts w:ascii="Arial" w:hAnsi="Arial" w:cs="Arial"/>
        </w:rPr>
        <w:t>y</w:t>
      </w:r>
      <w:r>
        <w:rPr>
          <w:rFonts w:ascii="Arial" w:hAnsi="Arial" w:cs="Arial"/>
        </w:rPr>
        <w:t xml:space="preserve"> to them, they should complete and return the attached form to their Inn</w:t>
      </w:r>
      <w:r w:rsidR="00C63E87">
        <w:rPr>
          <w:rFonts w:ascii="Arial" w:hAnsi="Arial" w:cs="Arial"/>
        </w:rPr>
        <w:t xml:space="preserve"> via email</w:t>
      </w:r>
      <w:r>
        <w:rPr>
          <w:rFonts w:ascii="Arial" w:hAnsi="Arial" w:cs="Arial"/>
        </w:rPr>
        <w:t xml:space="preserve">.  </w:t>
      </w:r>
      <w:r w:rsidR="00401101">
        <w:rPr>
          <w:rFonts w:ascii="Arial" w:hAnsi="Arial" w:cs="Arial"/>
        </w:rPr>
        <w:t xml:space="preserve"> </w:t>
      </w:r>
      <w:r w:rsidR="00444F97" w:rsidRPr="00105D1F">
        <w:rPr>
          <w:rFonts w:ascii="Arial" w:hAnsi="Arial" w:cs="Arial"/>
        </w:rPr>
        <w:t xml:space="preserve"> </w:t>
      </w:r>
    </w:p>
    <w:p w14:paraId="24EEFD05" w14:textId="06C8A916" w:rsidR="00444F97" w:rsidRPr="009D6CFF" w:rsidRDefault="00444F97" w:rsidP="00B039DA">
      <w:pPr>
        <w:rPr>
          <w:rFonts w:ascii="Arial" w:hAnsi="Arial" w:cs="Arial"/>
          <w:color w:val="FF0000"/>
        </w:rPr>
      </w:pPr>
      <w:r w:rsidRPr="009D6CFF">
        <w:rPr>
          <w:rFonts w:ascii="Arial" w:hAnsi="Arial" w:cs="Arial"/>
          <w:color w:val="FF0000"/>
        </w:rPr>
        <w:t xml:space="preserve">It is </w:t>
      </w:r>
      <w:r w:rsidR="00422CA5" w:rsidRPr="009D6CFF">
        <w:rPr>
          <w:rFonts w:ascii="Arial" w:hAnsi="Arial" w:cs="Arial"/>
          <w:color w:val="FF0000"/>
        </w:rPr>
        <w:t>critical</w:t>
      </w:r>
      <w:r w:rsidRPr="009D6CFF">
        <w:rPr>
          <w:rFonts w:ascii="Arial" w:hAnsi="Arial" w:cs="Arial"/>
          <w:color w:val="FF0000"/>
        </w:rPr>
        <w:t xml:space="preserve"> that </w:t>
      </w:r>
      <w:r w:rsidR="00401101" w:rsidRPr="009D6CFF">
        <w:rPr>
          <w:rFonts w:ascii="Arial" w:hAnsi="Arial" w:cs="Arial"/>
          <w:color w:val="FF0000"/>
        </w:rPr>
        <w:t>persons</w:t>
      </w:r>
      <w:r w:rsidRPr="009D6CFF">
        <w:rPr>
          <w:rFonts w:ascii="Arial" w:hAnsi="Arial" w:cs="Arial"/>
          <w:color w:val="FF0000"/>
        </w:rPr>
        <w:t xml:space="preserve"> do not apply for this waiver unless the criteria set </w:t>
      </w:r>
      <w:r w:rsidR="00F90E56" w:rsidRPr="009D6CFF">
        <w:rPr>
          <w:rFonts w:ascii="Arial" w:hAnsi="Arial" w:cs="Arial"/>
          <w:color w:val="FF0000"/>
        </w:rPr>
        <w:t xml:space="preserve">out </w:t>
      </w:r>
      <w:r w:rsidRPr="009D6CFF">
        <w:rPr>
          <w:rFonts w:ascii="Arial" w:hAnsi="Arial" w:cs="Arial"/>
          <w:color w:val="FF0000"/>
        </w:rPr>
        <w:t xml:space="preserve">above </w:t>
      </w:r>
      <w:r w:rsidR="00F90E56" w:rsidRPr="009D6CFF">
        <w:rPr>
          <w:rFonts w:ascii="Arial" w:hAnsi="Arial" w:cs="Arial"/>
          <w:color w:val="FF0000"/>
        </w:rPr>
        <w:t xml:space="preserve">apply </w:t>
      </w:r>
      <w:r w:rsidRPr="009D6CFF">
        <w:rPr>
          <w:rFonts w:ascii="Arial" w:hAnsi="Arial" w:cs="Arial"/>
          <w:color w:val="FF0000"/>
        </w:rPr>
        <w:t xml:space="preserve">to </w:t>
      </w:r>
      <w:r w:rsidR="00401101" w:rsidRPr="009D6CFF">
        <w:rPr>
          <w:rFonts w:ascii="Arial" w:hAnsi="Arial" w:cs="Arial"/>
          <w:color w:val="FF0000"/>
        </w:rPr>
        <w:t>th</w:t>
      </w:r>
      <w:r w:rsidR="00A71A0F" w:rsidRPr="009D6CFF">
        <w:rPr>
          <w:rFonts w:ascii="Arial" w:hAnsi="Arial" w:cs="Arial"/>
          <w:color w:val="FF0000"/>
        </w:rPr>
        <w:t>ei</w:t>
      </w:r>
      <w:r w:rsidR="00401101" w:rsidRPr="009D6CFF">
        <w:rPr>
          <w:rFonts w:ascii="Arial" w:hAnsi="Arial" w:cs="Arial"/>
          <w:color w:val="FF0000"/>
        </w:rPr>
        <w:t>r</w:t>
      </w:r>
      <w:r w:rsidRPr="009D6CFF">
        <w:rPr>
          <w:rFonts w:ascii="Arial" w:hAnsi="Arial" w:cs="Arial"/>
          <w:color w:val="FF0000"/>
        </w:rPr>
        <w:t xml:space="preserve"> circumstances. </w:t>
      </w:r>
    </w:p>
    <w:p w14:paraId="0AC8D1A3" w14:textId="7B4451CB" w:rsidR="00A71A0F" w:rsidRPr="00A71A0F" w:rsidRDefault="00A71A0F" w:rsidP="009D6CFF">
      <w:pPr>
        <w:spacing w:after="0"/>
        <w:rPr>
          <w:rFonts w:ascii="Arial" w:hAnsi="Arial" w:cs="Arial"/>
          <w:b/>
          <w:bCs/>
        </w:rPr>
      </w:pPr>
      <w:r w:rsidRPr="00A71A0F">
        <w:rPr>
          <w:rFonts w:ascii="Arial" w:hAnsi="Arial" w:cs="Arial"/>
          <w:b/>
          <w:bCs/>
        </w:rPr>
        <w:t xml:space="preserve">Requests for </w:t>
      </w:r>
      <w:r w:rsidR="009D0BFB">
        <w:rPr>
          <w:rFonts w:ascii="Arial" w:hAnsi="Arial" w:cs="Arial"/>
          <w:b/>
          <w:bCs/>
        </w:rPr>
        <w:t>r</w:t>
      </w:r>
      <w:r w:rsidRPr="00A71A0F">
        <w:rPr>
          <w:rFonts w:ascii="Arial" w:hAnsi="Arial" w:cs="Arial"/>
          <w:b/>
          <w:bCs/>
        </w:rPr>
        <w:t xml:space="preserve">eview of </w:t>
      </w:r>
      <w:r w:rsidRPr="009D6CFF">
        <w:rPr>
          <w:rFonts w:ascii="Arial" w:hAnsi="Arial" w:cs="Arial"/>
          <w:b/>
          <w:bCs/>
        </w:rPr>
        <w:t>a decision</w:t>
      </w:r>
      <w:r w:rsidRPr="00A71A0F">
        <w:rPr>
          <w:rFonts w:ascii="Arial" w:hAnsi="Arial" w:cs="Arial"/>
          <w:b/>
          <w:bCs/>
        </w:rPr>
        <w:t xml:space="preserve"> relating to </w:t>
      </w:r>
      <w:r w:rsidR="009D6CFF" w:rsidRPr="009D6CFF">
        <w:rPr>
          <w:rFonts w:ascii="Arial" w:hAnsi="Arial" w:cs="Arial"/>
          <w:b/>
          <w:bCs/>
        </w:rPr>
        <w:t xml:space="preserve">this </w:t>
      </w:r>
      <w:r w:rsidR="009D0BFB">
        <w:rPr>
          <w:rFonts w:ascii="Arial" w:hAnsi="Arial" w:cs="Arial"/>
          <w:b/>
          <w:bCs/>
        </w:rPr>
        <w:t>w</w:t>
      </w:r>
      <w:r w:rsidR="009D6CFF" w:rsidRPr="009D6CFF">
        <w:rPr>
          <w:rFonts w:ascii="Arial" w:hAnsi="Arial" w:cs="Arial"/>
          <w:b/>
          <w:bCs/>
        </w:rPr>
        <w:t>aiver</w:t>
      </w:r>
      <w:r w:rsidRPr="009D6CFF">
        <w:rPr>
          <w:rFonts w:ascii="Arial" w:hAnsi="Arial" w:cs="Arial"/>
          <w:b/>
          <w:bCs/>
        </w:rPr>
        <w:t xml:space="preserve"> </w:t>
      </w:r>
    </w:p>
    <w:p w14:paraId="25D7F8EA" w14:textId="3C7E2600" w:rsidR="007C3533" w:rsidRDefault="002D1C8B">
      <w:pPr>
        <w:rPr>
          <w:rFonts w:ascii="Arial" w:hAnsi="Arial" w:cs="Arial"/>
          <w:b/>
          <w:bCs/>
          <w:u w:val="single"/>
        </w:rPr>
      </w:pPr>
      <w:r w:rsidRPr="002D1C8B">
        <w:rPr>
          <w:rFonts w:ascii="Arial" w:hAnsi="Arial" w:cs="Arial"/>
        </w:rPr>
        <w:t>If a person is unhappy with the decision taken by their Inn relating to this waiver, the right to review is unaffected.  Please make your request for review to your Inn and they will forward this to the BSB</w:t>
      </w:r>
      <w:r>
        <w:rPr>
          <w:rFonts w:ascii="Arial" w:hAnsi="Arial" w:cs="Arial"/>
        </w:rPr>
        <w:t>.</w:t>
      </w:r>
      <w:r w:rsidR="007C3533">
        <w:rPr>
          <w:rFonts w:ascii="Arial" w:hAnsi="Arial" w:cs="Arial"/>
          <w:b/>
          <w:bCs/>
          <w:u w:val="single"/>
        </w:rPr>
        <w:br w:type="page"/>
      </w:r>
    </w:p>
    <w:p w14:paraId="1252AD86" w14:textId="77777777" w:rsidR="00B35C3A" w:rsidRPr="00105D1F" w:rsidRDefault="00B35C3A" w:rsidP="00B039DA">
      <w:pPr>
        <w:rPr>
          <w:rFonts w:ascii="Arial" w:hAnsi="Arial" w:cs="Arial"/>
          <w:b/>
          <w:bCs/>
          <w:u w:val="single"/>
        </w:rPr>
      </w:pPr>
    </w:p>
    <w:p w14:paraId="003BC3A9" w14:textId="2A8C0748" w:rsidR="00401101" w:rsidRDefault="00401101" w:rsidP="00263641">
      <w:pPr>
        <w:pStyle w:val="BodyText2"/>
        <w:jc w:val="center"/>
        <w:rPr>
          <w:rFonts w:ascii="Arial" w:hAnsi="Arial" w:cs="Arial"/>
          <w:bCs/>
          <w:lang w:val="en-GB"/>
        </w:rPr>
      </w:pPr>
      <w:r>
        <w:rPr>
          <w:rFonts w:ascii="Arial" w:hAnsi="Arial" w:cs="Arial"/>
          <w:b w:val="0"/>
          <w:noProof/>
          <w:sz w:val="22"/>
          <w:szCs w:val="22"/>
          <w:lang w:val="en-GB" w:eastAsia="en-GB"/>
        </w:rPr>
        <w:drawing>
          <wp:inline distT="0" distB="0" distL="0" distR="0" wp14:anchorId="7C4B153C" wp14:editId="677A96E8">
            <wp:extent cx="1327150" cy="9150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B_logo_yellow_CMYK.jpg"/>
                    <pic:cNvPicPr/>
                  </pic:nvPicPr>
                  <pic:blipFill>
                    <a:blip r:embed="rId13"/>
                    <a:stretch>
                      <a:fillRect/>
                    </a:stretch>
                  </pic:blipFill>
                  <pic:spPr>
                    <a:xfrm>
                      <a:off x="0" y="0"/>
                      <a:ext cx="1338363" cy="922806"/>
                    </a:xfrm>
                    <a:prstGeom prst="rect">
                      <a:avLst/>
                    </a:prstGeom>
                  </pic:spPr>
                </pic:pic>
              </a:graphicData>
            </a:graphic>
          </wp:inline>
        </w:drawing>
      </w:r>
      <w:r w:rsidR="00335795">
        <w:rPr>
          <w:rFonts w:ascii="Arial" w:hAnsi="Arial" w:cs="Arial"/>
          <w:bCs/>
          <w:lang w:val="en-GB"/>
        </w:rPr>
        <w:t xml:space="preserve">       </w:t>
      </w:r>
      <w:r w:rsidR="00335795">
        <w:rPr>
          <w:rFonts w:ascii="Arial" w:hAnsi="Arial" w:cs="Arial"/>
          <w:bCs/>
          <w:noProof/>
          <w:lang w:val="en-GB"/>
        </w:rPr>
        <w:drawing>
          <wp:inline distT="0" distB="0" distL="0" distR="0" wp14:anchorId="40CD1975" wp14:editId="29CD4D25">
            <wp:extent cx="3166629" cy="738505"/>
            <wp:effectExtent l="0" t="0" r="0" b="4445"/>
            <wp:docPr id="16744766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76681" name="Picture 1" descr="A close-up of a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976" cy="743017"/>
                    </a:xfrm>
                    <a:prstGeom prst="rect">
                      <a:avLst/>
                    </a:prstGeom>
                  </pic:spPr>
                </pic:pic>
              </a:graphicData>
            </a:graphic>
          </wp:inline>
        </w:drawing>
      </w:r>
    </w:p>
    <w:p w14:paraId="458E1EBF" w14:textId="77777777" w:rsidR="00401101" w:rsidRDefault="00401101" w:rsidP="00263641">
      <w:pPr>
        <w:pStyle w:val="BodyText2"/>
        <w:jc w:val="center"/>
        <w:rPr>
          <w:rFonts w:ascii="Arial" w:hAnsi="Arial" w:cs="Arial"/>
          <w:bCs/>
          <w:lang w:val="en-GB"/>
        </w:rPr>
      </w:pPr>
    </w:p>
    <w:p w14:paraId="7EB904EE" w14:textId="7F6986DB" w:rsidR="00263641" w:rsidRPr="00263641" w:rsidRDefault="00263641" w:rsidP="00263641">
      <w:pPr>
        <w:pStyle w:val="BodyText2"/>
        <w:jc w:val="center"/>
        <w:rPr>
          <w:rFonts w:ascii="Arial" w:hAnsi="Arial" w:cs="Arial"/>
          <w:bCs/>
          <w:lang w:val="en-GB"/>
        </w:rPr>
      </w:pPr>
      <w:r w:rsidRPr="00105D1F">
        <w:rPr>
          <w:rFonts w:ascii="Arial" w:hAnsi="Arial" w:cs="Arial"/>
          <w:bCs/>
          <w:lang w:val="en-GB"/>
        </w:rPr>
        <w:t xml:space="preserve">WAIVER </w:t>
      </w:r>
      <w:r w:rsidR="00A472B1">
        <w:rPr>
          <w:rFonts w:ascii="Arial" w:hAnsi="Arial" w:cs="Arial"/>
          <w:bCs/>
          <w:lang w:val="en-GB"/>
        </w:rPr>
        <w:t>CRITERIA</w:t>
      </w:r>
      <w:r w:rsidR="00A472B1" w:rsidRPr="00105D1F">
        <w:rPr>
          <w:rFonts w:ascii="Arial" w:hAnsi="Arial" w:cs="Arial"/>
          <w:bCs/>
          <w:lang w:val="en-GB"/>
        </w:rPr>
        <w:t xml:space="preserve"> </w:t>
      </w:r>
      <w:r w:rsidRPr="00105D1F">
        <w:rPr>
          <w:rFonts w:ascii="Arial" w:hAnsi="Arial" w:cs="Arial"/>
          <w:bCs/>
          <w:lang w:val="en-GB"/>
        </w:rPr>
        <w:t xml:space="preserve">AND GUIDELINES FOR </w:t>
      </w:r>
      <w:r w:rsidR="003D428D">
        <w:rPr>
          <w:rFonts w:ascii="Arial" w:hAnsi="Arial" w:cs="Arial"/>
          <w:bCs/>
          <w:lang w:val="en-GB"/>
        </w:rPr>
        <w:t xml:space="preserve">CRIMINAL RECORD </w:t>
      </w:r>
      <w:r w:rsidRPr="00105D1F">
        <w:rPr>
          <w:rFonts w:ascii="Arial" w:hAnsi="Arial" w:cs="Arial"/>
          <w:bCs/>
          <w:lang w:val="en-GB"/>
        </w:rPr>
        <w:t xml:space="preserve">CHECKS </w:t>
      </w:r>
      <w:r w:rsidR="003D428D">
        <w:rPr>
          <w:rFonts w:ascii="Arial" w:hAnsi="Arial" w:cs="Arial"/>
          <w:bCs/>
          <w:lang w:val="en-GB"/>
        </w:rPr>
        <w:t xml:space="preserve">FOR THOSE </w:t>
      </w:r>
      <w:r w:rsidR="004E6AC3">
        <w:rPr>
          <w:rFonts w:ascii="Arial" w:hAnsi="Arial" w:cs="Arial"/>
          <w:bCs/>
          <w:lang w:val="en-GB"/>
        </w:rPr>
        <w:t xml:space="preserve">APPLYING FOR CALL </w:t>
      </w:r>
      <w:r w:rsidR="003D428D">
        <w:rPr>
          <w:rFonts w:ascii="Arial" w:hAnsi="Arial" w:cs="Arial"/>
          <w:bCs/>
          <w:lang w:val="en-GB"/>
        </w:rPr>
        <w:t>IN 202</w:t>
      </w:r>
      <w:r w:rsidR="00573967">
        <w:rPr>
          <w:rFonts w:ascii="Arial" w:hAnsi="Arial" w:cs="Arial"/>
          <w:bCs/>
          <w:lang w:val="en-GB"/>
        </w:rPr>
        <w:t>6</w:t>
      </w:r>
    </w:p>
    <w:p w14:paraId="574D701E" w14:textId="77777777" w:rsidR="00263641" w:rsidRPr="00105D1F" w:rsidRDefault="00263641" w:rsidP="00263641">
      <w:pPr>
        <w:pStyle w:val="BodyText2"/>
        <w:rPr>
          <w:rFonts w:ascii="Arial" w:hAnsi="Arial" w:cs="Arial"/>
          <w:b w:val="0"/>
          <w:bCs/>
          <w:sz w:val="22"/>
          <w:szCs w:val="22"/>
        </w:rPr>
      </w:pPr>
    </w:p>
    <w:p w14:paraId="6D95B1C3" w14:textId="77777777" w:rsidR="00845174" w:rsidRDefault="00263641" w:rsidP="00845174">
      <w:pPr>
        <w:pStyle w:val="BodyText2"/>
      </w:pPr>
      <w:r w:rsidRPr="00105D1F">
        <w:rPr>
          <w:rFonts w:ascii="Arial" w:hAnsi="Arial" w:cs="Arial"/>
          <w:b w:val="0"/>
          <w:bCs/>
          <w:sz w:val="22"/>
          <w:szCs w:val="22"/>
        </w:rPr>
        <w:t xml:space="preserve">Before completing and submitting this form, you must read the accompanying </w:t>
      </w:r>
      <w:r w:rsidRPr="00105D1F">
        <w:rPr>
          <w:rFonts w:ascii="Arial" w:hAnsi="Arial" w:cs="Arial"/>
          <w:b w:val="0"/>
          <w:bCs/>
          <w:sz w:val="22"/>
          <w:szCs w:val="22"/>
          <w:lang w:val="en-GB"/>
        </w:rPr>
        <w:t>criteria and guidelines document</w:t>
      </w:r>
      <w:r w:rsidRPr="00105D1F">
        <w:rPr>
          <w:rFonts w:ascii="Arial" w:hAnsi="Arial" w:cs="Arial"/>
          <w:b w:val="0"/>
          <w:bCs/>
          <w:sz w:val="22"/>
          <w:szCs w:val="22"/>
        </w:rPr>
        <w:t xml:space="preserve"> in full</w:t>
      </w:r>
      <w:r w:rsidRPr="00105D1F">
        <w:rPr>
          <w:rFonts w:ascii="Arial" w:hAnsi="Arial" w:cs="Arial"/>
          <w:b w:val="0"/>
          <w:bCs/>
          <w:sz w:val="22"/>
          <w:szCs w:val="22"/>
          <w:lang w:val="en-GB"/>
        </w:rPr>
        <w:t>.</w:t>
      </w:r>
      <w:r w:rsidR="00845174" w:rsidRPr="00845174">
        <w:t xml:space="preserve"> </w:t>
      </w:r>
    </w:p>
    <w:p w14:paraId="5A74ECBA" w14:textId="77777777" w:rsidR="00845174" w:rsidRDefault="00845174" w:rsidP="00845174">
      <w:pPr>
        <w:pStyle w:val="BodyText2"/>
      </w:pPr>
    </w:p>
    <w:p w14:paraId="7FA04BB4" w14:textId="688DDFEF" w:rsidR="00845174" w:rsidRDefault="007C3533" w:rsidP="00845174">
      <w:pPr>
        <w:pStyle w:val="BodyText2"/>
        <w:rPr>
          <w:rFonts w:ascii="Arial" w:hAnsi="Arial" w:cs="Arial"/>
          <w:b w:val="0"/>
          <w:bCs/>
          <w:sz w:val="22"/>
          <w:szCs w:val="22"/>
          <w:lang w:val="en-GB"/>
        </w:rPr>
      </w:pPr>
      <w:r w:rsidRPr="005F1C58">
        <w:rPr>
          <w:rFonts w:ascii="Arial" w:hAnsi="Arial" w:cs="Arial"/>
          <w:b w:val="0"/>
          <w:bCs/>
          <w:sz w:val="22"/>
          <w:szCs w:val="22"/>
          <w:lang w:val="en-GB"/>
        </w:rPr>
        <w:t>This form</w:t>
      </w:r>
      <w:r w:rsidR="00845174" w:rsidRPr="005F1C58">
        <w:rPr>
          <w:rFonts w:ascii="Arial" w:hAnsi="Arial" w:cs="Arial"/>
          <w:b w:val="0"/>
          <w:bCs/>
          <w:sz w:val="22"/>
          <w:szCs w:val="22"/>
          <w:lang w:val="en-GB"/>
        </w:rPr>
        <w:t xml:space="preserve"> should be </w:t>
      </w:r>
      <w:r w:rsidR="003D7A81" w:rsidRPr="005F1C58">
        <w:rPr>
          <w:rFonts w:ascii="Arial" w:hAnsi="Arial" w:cs="Arial"/>
          <w:b w:val="0"/>
          <w:bCs/>
          <w:sz w:val="22"/>
          <w:szCs w:val="22"/>
          <w:lang w:val="en-GB"/>
        </w:rPr>
        <w:t>submitted</w:t>
      </w:r>
      <w:r w:rsidR="00845174" w:rsidRPr="005F1C58">
        <w:rPr>
          <w:rFonts w:ascii="Arial" w:hAnsi="Arial" w:cs="Arial"/>
          <w:b w:val="0"/>
          <w:bCs/>
          <w:sz w:val="22"/>
          <w:szCs w:val="22"/>
          <w:lang w:val="en-GB"/>
        </w:rPr>
        <w:t xml:space="preserve"> by email </w:t>
      </w:r>
      <w:r w:rsidR="00845174" w:rsidRPr="005F1C58">
        <w:rPr>
          <w:rFonts w:ascii="Arial" w:hAnsi="Arial" w:cs="Arial"/>
          <w:sz w:val="22"/>
          <w:szCs w:val="22"/>
          <w:lang w:val="en-GB"/>
        </w:rPr>
        <w:t>to your Inn</w:t>
      </w:r>
      <w:r w:rsidR="00845174" w:rsidRPr="005F1C58">
        <w:rPr>
          <w:rFonts w:ascii="Arial" w:hAnsi="Arial" w:cs="Arial"/>
          <w:b w:val="0"/>
          <w:bCs/>
          <w:sz w:val="22"/>
          <w:szCs w:val="22"/>
          <w:lang w:val="en-GB"/>
        </w:rPr>
        <w:t>. You can find the relevant contact details here:</w:t>
      </w:r>
      <w:r w:rsidR="00335795">
        <w:rPr>
          <w:rFonts w:ascii="Arial" w:hAnsi="Arial" w:cs="Arial"/>
          <w:b w:val="0"/>
          <w:bCs/>
          <w:sz w:val="22"/>
          <w:szCs w:val="22"/>
          <w:lang w:val="en-GB"/>
        </w:rPr>
        <w:t xml:space="preserve"> </w:t>
      </w:r>
      <w:hyperlink r:id="rId15" w:history="1">
        <w:r w:rsidR="00335795" w:rsidRPr="00367F3B">
          <w:rPr>
            <w:rStyle w:val="Hyperlink"/>
            <w:rFonts w:ascii="Arial" w:hAnsi="Arial" w:cs="Arial"/>
            <w:b w:val="0"/>
            <w:bCs/>
            <w:sz w:val="22"/>
            <w:szCs w:val="22"/>
            <w:lang w:val="en-GB"/>
          </w:rPr>
          <w:t>CalltotheBar@middletemple.org.uk</w:t>
        </w:r>
      </w:hyperlink>
      <w:r w:rsidR="00335795">
        <w:rPr>
          <w:rFonts w:ascii="Arial" w:hAnsi="Arial" w:cs="Arial"/>
          <w:b w:val="0"/>
          <w:bCs/>
          <w:sz w:val="22"/>
          <w:szCs w:val="22"/>
          <w:lang w:val="en-GB"/>
        </w:rPr>
        <w:t xml:space="preserve"> </w:t>
      </w:r>
    </w:p>
    <w:p w14:paraId="6ACFFA68" w14:textId="00CC6302" w:rsidR="00845174" w:rsidRDefault="00845174" w:rsidP="00845174">
      <w:pPr>
        <w:pStyle w:val="BodyText2"/>
        <w:rPr>
          <w:rFonts w:ascii="Arial" w:hAnsi="Arial" w:cs="Arial"/>
          <w:b w:val="0"/>
          <w:bCs/>
          <w:sz w:val="22"/>
          <w:szCs w:val="22"/>
          <w:lang w:val="en-GB"/>
        </w:rPr>
      </w:pPr>
    </w:p>
    <w:p w14:paraId="6DE17A53" w14:textId="653AB124" w:rsidR="003D428D" w:rsidRDefault="003D428D" w:rsidP="00845174">
      <w:pPr>
        <w:pStyle w:val="BodyText2"/>
        <w:rPr>
          <w:rFonts w:ascii="Arial" w:hAnsi="Arial" w:cs="Arial"/>
          <w:b w:val="0"/>
          <w:bCs/>
          <w:sz w:val="22"/>
          <w:szCs w:val="22"/>
          <w:lang w:val="en-GB"/>
        </w:rPr>
      </w:pPr>
      <w:r>
        <w:rPr>
          <w:rFonts w:ascii="Arial" w:hAnsi="Arial" w:cs="Arial"/>
          <w:b w:val="0"/>
          <w:bCs/>
          <w:sz w:val="22"/>
          <w:szCs w:val="22"/>
          <w:lang w:val="en-GB"/>
        </w:rPr>
        <w:t xml:space="preserve">Those who are due to be Called to the Bar in July should submit their applications immediately </w:t>
      </w:r>
      <w:proofErr w:type="gramStart"/>
      <w:r>
        <w:rPr>
          <w:rFonts w:ascii="Arial" w:hAnsi="Arial" w:cs="Arial"/>
          <w:b w:val="0"/>
          <w:bCs/>
          <w:sz w:val="22"/>
          <w:szCs w:val="22"/>
          <w:lang w:val="en-GB"/>
        </w:rPr>
        <w:t>so as to</w:t>
      </w:r>
      <w:proofErr w:type="gramEnd"/>
      <w:r>
        <w:rPr>
          <w:rFonts w:ascii="Arial" w:hAnsi="Arial" w:cs="Arial"/>
          <w:b w:val="0"/>
          <w:bCs/>
          <w:sz w:val="22"/>
          <w:szCs w:val="22"/>
          <w:lang w:val="en-GB"/>
        </w:rPr>
        <w:t xml:space="preserve"> give their Inn as much time as possible to process the request prior to Call. Those due to be Called later in the year should submit their applications as </w:t>
      </w:r>
      <w:r w:rsidR="00615585">
        <w:rPr>
          <w:rFonts w:ascii="Arial" w:hAnsi="Arial" w:cs="Arial"/>
          <w:b w:val="0"/>
          <w:bCs/>
          <w:sz w:val="22"/>
          <w:szCs w:val="22"/>
          <w:lang w:val="en-GB"/>
        </w:rPr>
        <w:t>quickly</w:t>
      </w:r>
      <w:r>
        <w:rPr>
          <w:rFonts w:ascii="Arial" w:hAnsi="Arial" w:cs="Arial"/>
          <w:b w:val="0"/>
          <w:bCs/>
          <w:sz w:val="22"/>
          <w:szCs w:val="22"/>
          <w:lang w:val="en-GB"/>
        </w:rPr>
        <w:t xml:space="preserve"> as they are able. </w:t>
      </w:r>
    </w:p>
    <w:p w14:paraId="37657BDC" w14:textId="4B4D700D" w:rsidR="00731879" w:rsidRDefault="00731879" w:rsidP="00845174">
      <w:pPr>
        <w:pStyle w:val="BodyText2"/>
        <w:rPr>
          <w:rFonts w:ascii="Arial" w:hAnsi="Arial" w:cs="Arial"/>
          <w:b w:val="0"/>
          <w:bCs/>
          <w:sz w:val="22"/>
          <w:szCs w:val="22"/>
          <w:lang w:val="en-GB"/>
        </w:rPr>
      </w:pPr>
    </w:p>
    <w:p w14:paraId="74D092D0" w14:textId="6C154839" w:rsidR="00731879" w:rsidRDefault="00731879" w:rsidP="00845174">
      <w:pPr>
        <w:pStyle w:val="BodyText2"/>
        <w:rPr>
          <w:rFonts w:ascii="Arial" w:hAnsi="Arial" w:cs="Arial"/>
          <w:b w:val="0"/>
          <w:bCs/>
          <w:sz w:val="22"/>
          <w:szCs w:val="22"/>
          <w:lang w:val="en-GB"/>
        </w:rPr>
      </w:pPr>
      <w:r>
        <w:rPr>
          <w:rFonts w:ascii="Arial" w:hAnsi="Arial" w:cs="Arial"/>
          <w:b w:val="0"/>
          <w:bCs/>
          <w:sz w:val="22"/>
          <w:szCs w:val="22"/>
          <w:lang w:val="en-GB"/>
        </w:rPr>
        <w:t xml:space="preserve">If a waiver is not granted those applying will not be able to be Called until they complete the </w:t>
      </w:r>
      <w:r w:rsidR="009F3C1A">
        <w:rPr>
          <w:rFonts w:ascii="Arial" w:hAnsi="Arial" w:cs="Arial"/>
          <w:b w:val="0"/>
          <w:bCs/>
          <w:sz w:val="22"/>
          <w:szCs w:val="22"/>
          <w:lang w:val="en-GB"/>
        </w:rPr>
        <w:t xml:space="preserve">necessary </w:t>
      </w:r>
      <w:r>
        <w:rPr>
          <w:rFonts w:ascii="Arial" w:hAnsi="Arial" w:cs="Arial"/>
          <w:b w:val="0"/>
          <w:bCs/>
          <w:sz w:val="22"/>
          <w:szCs w:val="22"/>
          <w:lang w:val="en-GB"/>
        </w:rPr>
        <w:t>criminal record checks.</w:t>
      </w:r>
    </w:p>
    <w:p w14:paraId="7BE98F4A" w14:textId="77777777" w:rsidR="003D428D" w:rsidRDefault="003D428D" w:rsidP="00845174">
      <w:pPr>
        <w:pStyle w:val="BodyText2"/>
        <w:rPr>
          <w:rFonts w:ascii="Arial" w:hAnsi="Arial" w:cs="Arial"/>
          <w:b w:val="0"/>
          <w:bCs/>
          <w:sz w:val="22"/>
          <w:szCs w:val="22"/>
          <w:lang w:val="en-GB"/>
        </w:rPr>
      </w:pPr>
    </w:p>
    <w:p w14:paraId="757224BF" w14:textId="71A2895A" w:rsidR="00845174" w:rsidRPr="00845174" w:rsidRDefault="00845174" w:rsidP="00845174">
      <w:pPr>
        <w:pStyle w:val="BodyText2"/>
        <w:rPr>
          <w:rFonts w:ascii="Arial" w:hAnsi="Arial" w:cs="Arial"/>
          <w:b w:val="0"/>
          <w:bCs/>
          <w:sz w:val="22"/>
          <w:szCs w:val="22"/>
          <w:lang w:val="en-GB"/>
        </w:rPr>
      </w:pPr>
      <w:r w:rsidRPr="00845174">
        <w:rPr>
          <w:rFonts w:ascii="Arial" w:hAnsi="Arial" w:cs="Arial"/>
          <w:b w:val="0"/>
          <w:bCs/>
          <w:sz w:val="22"/>
          <w:szCs w:val="22"/>
          <w:lang w:val="en-GB"/>
        </w:rPr>
        <w:t xml:space="preserve">Please ensure that you have submitted all necessary supporting evidence with the application form, as any failure to do so may result in delays in dealing with the application. </w:t>
      </w:r>
      <w:r>
        <w:rPr>
          <w:rFonts w:ascii="Arial" w:hAnsi="Arial" w:cs="Arial"/>
          <w:b w:val="0"/>
          <w:bCs/>
          <w:sz w:val="22"/>
          <w:szCs w:val="22"/>
          <w:lang w:val="en-GB"/>
        </w:rPr>
        <w:t>You may be asked to</w:t>
      </w:r>
      <w:r w:rsidRPr="00845174">
        <w:rPr>
          <w:rFonts w:ascii="Arial" w:hAnsi="Arial" w:cs="Arial"/>
          <w:b w:val="0"/>
          <w:bCs/>
          <w:sz w:val="22"/>
          <w:szCs w:val="22"/>
          <w:lang w:val="en-GB"/>
        </w:rPr>
        <w:t xml:space="preserve"> supply further information or documentation in support of your application. If you refuse to provide the required evidence, your application</w:t>
      </w:r>
      <w:r>
        <w:rPr>
          <w:rFonts w:ascii="Arial" w:hAnsi="Arial" w:cs="Arial"/>
          <w:b w:val="0"/>
          <w:bCs/>
          <w:sz w:val="22"/>
          <w:szCs w:val="22"/>
          <w:lang w:val="en-GB"/>
        </w:rPr>
        <w:t xml:space="preserve"> may be rejected</w:t>
      </w:r>
      <w:r w:rsidRPr="00845174">
        <w:rPr>
          <w:rFonts w:ascii="Arial" w:hAnsi="Arial" w:cs="Arial"/>
          <w:b w:val="0"/>
          <w:bCs/>
          <w:sz w:val="22"/>
          <w:szCs w:val="22"/>
          <w:lang w:val="en-GB"/>
        </w:rPr>
        <w:t>.</w:t>
      </w:r>
      <w:r w:rsidR="003D428D">
        <w:rPr>
          <w:rFonts w:ascii="Arial" w:hAnsi="Arial" w:cs="Arial"/>
          <w:b w:val="0"/>
          <w:bCs/>
          <w:sz w:val="22"/>
          <w:szCs w:val="22"/>
          <w:lang w:val="en-GB"/>
        </w:rPr>
        <w:t xml:space="preserve">  </w:t>
      </w:r>
    </w:p>
    <w:p w14:paraId="4D4D88F4" w14:textId="77777777" w:rsidR="00263641" w:rsidRPr="00105D1F" w:rsidRDefault="00263641" w:rsidP="00263641">
      <w:pPr>
        <w:pStyle w:val="Heading3"/>
        <w:rPr>
          <w:rFonts w:ascii="Arial" w:hAnsi="Arial" w:cs="Arial"/>
          <w:sz w:val="22"/>
          <w:szCs w:val="22"/>
        </w:rPr>
      </w:pPr>
      <w:r w:rsidRPr="00105D1F">
        <w:rPr>
          <w:rFonts w:ascii="Arial" w:hAnsi="Arial" w:cs="Arial"/>
          <w:sz w:val="22"/>
          <w:szCs w:val="22"/>
        </w:rPr>
        <w:t>This form must be completed in type or BLOCK CAPITALS.</w:t>
      </w:r>
    </w:p>
    <w:p w14:paraId="3827F517" w14:textId="77777777" w:rsidR="00263641" w:rsidRPr="00105D1F" w:rsidRDefault="00263641" w:rsidP="00263641">
      <w:pPr>
        <w:rPr>
          <w:rFonts w:ascii="Arial" w:hAnsi="Arial" w:cs="Arial"/>
        </w:rPr>
      </w:pPr>
    </w:p>
    <w:tbl>
      <w:tblPr>
        <w:tblStyle w:val="TableGrid"/>
        <w:tblW w:w="0" w:type="auto"/>
        <w:tblLook w:val="04A0" w:firstRow="1" w:lastRow="0" w:firstColumn="1" w:lastColumn="0" w:noHBand="0" w:noVBand="1"/>
      </w:tblPr>
      <w:tblGrid>
        <w:gridCol w:w="2899"/>
        <w:gridCol w:w="6117"/>
      </w:tblGrid>
      <w:tr w:rsidR="00335795" w14:paraId="757E6AED" w14:textId="77777777" w:rsidTr="00F72E68">
        <w:trPr>
          <w:trHeight w:val="397"/>
        </w:trPr>
        <w:tc>
          <w:tcPr>
            <w:tcW w:w="2972" w:type="dxa"/>
            <w:shd w:val="clear" w:color="auto" w:fill="D9D9D9" w:themeFill="background1" w:themeFillShade="D9"/>
            <w:vAlign w:val="center"/>
          </w:tcPr>
          <w:p w14:paraId="06F8899A" w14:textId="77777777" w:rsidR="00335795" w:rsidRDefault="00335795" w:rsidP="00F72E68">
            <w:pPr>
              <w:rPr>
                <w:rFonts w:ascii="Arial" w:hAnsi="Arial" w:cs="Arial"/>
              </w:rPr>
            </w:pPr>
            <w:r>
              <w:rPr>
                <w:rFonts w:ascii="Arial" w:hAnsi="Arial" w:cs="Arial"/>
              </w:rPr>
              <w:t xml:space="preserve">Title </w:t>
            </w:r>
            <w:r w:rsidRPr="00443759">
              <w:rPr>
                <w:rFonts w:ascii="Arial" w:hAnsi="Arial" w:cs="Arial"/>
                <w:sz w:val="18"/>
              </w:rPr>
              <w:t>(delete as appropriate)</w:t>
            </w:r>
          </w:p>
        </w:tc>
        <w:tc>
          <w:tcPr>
            <w:tcW w:w="6379" w:type="dxa"/>
            <w:vAlign w:val="center"/>
          </w:tcPr>
          <w:p w14:paraId="07C396D7" w14:textId="77777777" w:rsidR="00335795" w:rsidRPr="00443759" w:rsidRDefault="00335795" w:rsidP="00F72E68">
            <w:pPr>
              <w:rPr>
                <w:rFonts w:ascii="Arial" w:hAnsi="Arial" w:cs="Arial"/>
                <w:b/>
              </w:rPr>
            </w:pPr>
            <w:r w:rsidRPr="00443759">
              <w:rPr>
                <w:rFonts w:ascii="Arial" w:hAnsi="Arial" w:cs="Arial"/>
                <w:b/>
              </w:rPr>
              <w:t>Miss / Mr / Mrs / Ms /</w:t>
            </w:r>
            <w:r>
              <w:rPr>
                <w:rFonts w:ascii="Arial" w:hAnsi="Arial" w:cs="Arial"/>
                <w:b/>
              </w:rPr>
              <w:t xml:space="preserve"> </w:t>
            </w:r>
            <w:r w:rsidRPr="00443759">
              <w:rPr>
                <w:rFonts w:ascii="Arial" w:hAnsi="Arial" w:cs="Arial"/>
                <w:b/>
                <w:bCs/>
              </w:rPr>
              <w:t>Other</w:t>
            </w:r>
          </w:p>
        </w:tc>
      </w:tr>
      <w:tr w:rsidR="00335795" w14:paraId="214E572A" w14:textId="77777777" w:rsidTr="00F72E68">
        <w:trPr>
          <w:trHeight w:val="397"/>
        </w:trPr>
        <w:tc>
          <w:tcPr>
            <w:tcW w:w="2972" w:type="dxa"/>
            <w:shd w:val="clear" w:color="auto" w:fill="D9D9D9" w:themeFill="background1" w:themeFillShade="D9"/>
            <w:vAlign w:val="center"/>
          </w:tcPr>
          <w:p w14:paraId="0DD9087A" w14:textId="77777777" w:rsidR="00335795" w:rsidRDefault="00335795" w:rsidP="00F72E68">
            <w:pPr>
              <w:rPr>
                <w:rFonts w:ascii="Arial" w:hAnsi="Arial" w:cs="Arial"/>
              </w:rPr>
            </w:pPr>
            <w:r>
              <w:rPr>
                <w:rFonts w:ascii="Arial" w:hAnsi="Arial" w:cs="Arial"/>
              </w:rPr>
              <w:t>First name</w:t>
            </w:r>
          </w:p>
        </w:tc>
        <w:tc>
          <w:tcPr>
            <w:tcW w:w="6379" w:type="dxa"/>
            <w:vAlign w:val="center"/>
          </w:tcPr>
          <w:p w14:paraId="5A26E5E5" w14:textId="77777777" w:rsidR="00335795" w:rsidRPr="00443759" w:rsidRDefault="00335795" w:rsidP="00F72E68">
            <w:pPr>
              <w:rPr>
                <w:rFonts w:ascii="Arial" w:hAnsi="Arial" w:cs="Arial"/>
                <w:b/>
              </w:rPr>
            </w:pPr>
          </w:p>
        </w:tc>
      </w:tr>
      <w:tr w:rsidR="00335795" w14:paraId="18D2EA94" w14:textId="77777777" w:rsidTr="00F72E68">
        <w:trPr>
          <w:trHeight w:val="397"/>
        </w:trPr>
        <w:tc>
          <w:tcPr>
            <w:tcW w:w="2972" w:type="dxa"/>
            <w:shd w:val="clear" w:color="auto" w:fill="D9D9D9" w:themeFill="background1" w:themeFillShade="D9"/>
            <w:vAlign w:val="center"/>
          </w:tcPr>
          <w:p w14:paraId="557298FC" w14:textId="77777777" w:rsidR="00335795" w:rsidRDefault="00335795" w:rsidP="00F72E68">
            <w:pPr>
              <w:rPr>
                <w:rFonts w:ascii="Arial" w:hAnsi="Arial" w:cs="Arial"/>
              </w:rPr>
            </w:pPr>
            <w:r>
              <w:rPr>
                <w:rFonts w:ascii="Arial" w:hAnsi="Arial" w:cs="Arial"/>
              </w:rPr>
              <w:t>Other names</w:t>
            </w:r>
          </w:p>
        </w:tc>
        <w:tc>
          <w:tcPr>
            <w:tcW w:w="6379" w:type="dxa"/>
            <w:vAlign w:val="center"/>
          </w:tcPr>
          <w:p w14:paraId="2863D444" w14:textId="77777777" w:rsidR="00335795" w:rsidRPr="00443759" w:rsidRDefault="00335795" w:rsidP="00F72E68">
            <w:pPr>
              <w:rPr>
                <w:rFonts w:ascii="Arial" w:hAnsi="Arial" w:cs="Arial"/>
                <w:b/>
              </w:rPr>
            </w:pPr>
          </w:p>
        </w:tc>
      </w:tr>
      <w:tr w:rsidR="00335795" w14:paraId="0723BB11" w14:textId="77777777" w:rsidTr="00F72E68">
        <w:trPr>
          <w:trHeight w:val="397"/>
        </w:trPr>
        <w:tc>
          <w:tcPr>
            <w:tcW w:w="2972" w:type="dxa"/>
            <w:shd w:val="clear" w:color="auto" w:fill="D9D9D9" w:themeFill="background1" w:themeFillShade="D9"/>
            <w:vAlign w:val="center"/>
          </w:tcPr>
          <w:p w14:paraId="6E7DFA3E" w14:textId="77777777" w:rsidR="00335795" w:rsidRDefault="00335795" w:rsidP="00F72E68">
            <w:pPr>
              <w:rPr>
                <w:rFonts w:ascii="Arial" w:hAnsi="Arial" w:cs="Arial"/>
              </w:rPr>
            </w:pPr>
            <w:r>
              <w:rPr>
                <w:rFonts w:ascii="Arial" w:hAnsi="Arial" w:cs="Arial"/>
              </w:rPr>
              <w:t>Family name (surname)</w:t>
            </w:r>
          </w:p>
        </w:tc>
        <w:tc>
          <w:tcPr>
            <w:tcW w:w="6379" w:type="dxa"/>
            <w:vAlign w:val="center"/>
          </w:tcPr>
          <w:p w14:paraId="71F60B7D" w14:textId="77777777" w:rsidR="00335795" w:rsidRPr="00443759" w:rsidRDefault="00335795" w:rsidP="00F72E68">
            <w:pPr>
              <w:rPr>
                <w:rFonts w:ascii="Arial" w:hAnsi="Arial" w:cs="Arial"/>
                <w:b/>
              </w:rPr>
            </w:pPr>
          </w:p>
        </w:tc>
      </w:tr>
      <w:tr w:rsidR="00335795" w14:paraId="1121D3C7" w14:textId="77777777" w:rsidTr="00F72E68">
        <w:trPr>
          <w:trHeight w:val="397"/>
        </w:trPr>
        <w:tc>
          <w:tcPr>
            <w:tcW w:w="2972" w:type="dxa"/>
            <w:shd w:val="clear" w:color="auto" w:fill="D9D9D9" w:themeFill="background1" w:themeFillShade="D9"/>
            <w:vAlign w:val="center"/>
          </w:tcPr>
          <w:p w14:paraId="00CC2A03" w14:textId="77777777" w:rsidR="00335795" w:rsidRDefault="00335795" w:rsidP="00F72E68">
            <w:pPr>
              <w:rPr>
                <w:rFonts w:ascii="Arial" w:hAnsi="Arial" w:cs="Arial"/>
              </w:rPr>
            </w:pPr>
            <w:r>
              <w:rPr>
                <w:rFonts w:ascii="Arial" w:hAnsi="Arial" w:cs="Arial"/>
              </w:rPr>
              <w:t>Inn Membership Number</w:t>
            </w:r>
          </w:p>
        </w:tc>
        <w:tc>
          <w:tcPr>
            <w:tcW w:w="6379" w:type="dxa"/>
            <w:vAlign w:val="center"/>
          </w:tcPr>
          <w:p w14:paraId="3374565C" w14:textId="77777777" w:rsidR="00335795" w:rsidRPr="00443759" w:rsidRDefault="00335795" w:rsidP="00F72E68">
            <w:pPr>
              <w:rPr>
                <w:rFonts w:ascii="Arial" w:hAnsi="Arial" w:cs="Arial"/>
                <w:b/>
              </w:rPr>
            </w:pPr>
          </w:p>
        </w:tc>
      </w:tr>
      <w:tr w:rsidR="00335795" w14:paraId="3F9C13AA" w14:textId="77777777" w:rsidTr="00F72E68">
        <w:trPr>
          <w:trHeight w:val="397"/>
        </w:trPr>
        <w:tc>
          <w:tcPr>
            <w:tcW w:w="2972" w:type="dxa"/>
            <w:shd w:val="clear" w:color="auto" w:fill="D9D9D9" w:themeFill="background1" w:themeFillShade="D9"/>
            <w:vAlign w:val="center"/>
          </w:tcPr>
          <w:p w14:paraId="59C63BCA" w14:textId="77777777" w:rsidR="00335795" w:rsidRDefault="00335795" w:rsidP="00F72E68">
            <w:pPr>
              <w:rPr>
                <w:rFonts w:ascii="Arial" w:hAnsi="Arial" w:cs="Arial"/>
              </w:rPr>
            </w:pPr>
            <w:proofErr w:type="spellStart"/>
            <w:r>
              <w:rPr>
                <w:rFonts w:ascii="Arial" w:hAnsi="Arial" w:cs="Arial"/>
              </w:rPr>
              <w:t>MyBar</w:t>
            </w:r>
            <w:proofErr w:type="spellEnd"/>
            <w:r>
              <w:rPr>
                <w:rFonts w:ascii="Arial" w:hAnsi="Arial" w:cs="Arial"/>
              </w:rPr>
              <w:t xml:space="preserve"> Number</w:t>
            </w:r>
          </w:p>
        </w:tc>
        <w:tc>
          <w:tcPr>
            <w:tcW w:w="6379" w:type="dxa"/>
            <w:vAlign w:val="center"/>
          </w:tcPr>
          <w:p w14:paraId="24F0A94F" w14:textId="77777777" w:rsidR="00335795" w:rsidRPr="00443759" w:rsidRDefault="00335795" w:rsidP="00F72E68">
            <w:pPr>
              <w:rPr>
                <w:rFonts w:ascii="Arial" w:hAnsi="Arial" w:cs="Arial"/>
                <w:b/>
              </w:rPr>
            </w:pPr>
          </w:p>
        </w:tc>
      </w:tr>
      <w:tr w:rsidR="00335795" w14:paraId="6B57A239" w14:textId="77777777" w:rsidTr="00F72E68">
        <w:trPr>
          <w:trHeight w:val="397"/>
        </w:trPr>
        <w:tc>
          <w:tcPr>
            <w:tcW w:w="2972" w:type="dxa"/>
            <w:shd w:val="clear" w:color="auto" w:fill="D9D9D9" w:themeFill="background1" w:themeFillShade="D9"/>
            <w:vAlign w:val="center"/>
          </w:tcPr>
          <w:p w14:paraId="61AB4409" w14:textId="77777777" w:rsidR="00335795" w:rsidRDefault="00335795" w:rsidP="00F72E68">
            <w:pPr>
              <w:rPr>
                <w:rFonts w:ascii="Arial" w:hAnsi="Arial" w:cs="Arial"/>
              </w:rPr>
            </w:pPr>
            <w:r>
              <w:rPr>
                <w:rFonts w:ascii="Arial" w:hAnsi="Arial" w:cs="Arial"/>
              </w:rPr>
              <w:t>Current Address</w:t>
            </w:r>
          </w:p>
        </w:tc>
        <w:tc>
          <w:tcPr>
            <w:tcW w:w="6379" w:type="dxa"/>
            <w:vAlign w:val="center"/>
          </w:tcPr>
          <w:p w14:paraId="025E00F7" w14:textId="77777777" w:rsidR="00335795" w:rsidRPr="00443759" w:rsidRDefault="00335795" w:rsidP="00F72E68">
            <w:pPr>
              <w:rPr>
                <w:rFonts w:ascii="Arial" w:hAnsi="Arial" w:cs="Arial"/>
                <w:b/>
              </w:rPr>
            </w:pPr>
          </w:p>
        </w:tc>
      </w:tr>
      <w:tr w:rsidR="00335795" w14:paraId="5AB1D707" w14:textId="77777777" w:rsidTr="00F72E68">
        <w:trPr>
          <w:trHeight w:val="397"/>
        </w:trPr>
        <w:tc>
          <w:tcPr>
            <w:tcW w:w="2972" w:type="dxa"/>
            <w:shd w:val="clear" w:color="auto" w:fill="D9D9D9" w:themeFill="background1" w:themeFillShade="D9"/>
            <w:vAlign w:val="center"/>
          </w:tcPr>
          <w:p w14:paraId="1BF76224" w14:textId="77777777" w:rsidR="00335795" w:rsidRDefault="00335795" w:rsidP="00F72E68">
            <w:pPr>
              <w:rPr>
                <w:rFonts w:ascii="Arial" w:hAnsi="Arial" w:cs="Arial"/>
              </w:rPr>
            </w:pPr>
            <w:r>
              <w:rPr>
                <w:rFonts w:ascii="Arial" w:hAnsi="Arial" w:cs="Arial"/>
              </w:rPr>
              <w:t xml:space="preserve">Contact phone number </w:t>
            </w:r>
            <w:r w:rsidRPr="00443759">
              <w:rPr>
                <w:rFonts w:ascii="Arial" w:hAnsi="Arial" w:cs="Arial"/>
                <w:sz w:val="18"/>
              </w:rPr>
              <w:t>(including country code)</w:t>
            </w:r>
          </w:p>
        </w:tc>
        <w:tc>
          <w:tcPr>
            <w:tcW w:w="6379" w:type="dxa"/>
            <w:vAlign w:val="center"/>
          </w:tcPr>
          <w:p w14:paraId="7C7CCC2D" w14:textId="77777777" w:rsidR="00335795" w:rsidRPr="00443759" w:rsidRDefault="00335795" w:rsidP="00F72E68">
            <w:pPr>
              <w:rPr>
                <w:rFonts w:ascii="Arial" w:hAnsi="Arial" w:cs="Arial"/>
                <w:b/>
              </w:rPr>
            </w:pPr>
          </w:p>
        </w:tc>
      </w:tr>
      <w:tr w:rsidR="00335795" w14:paraId="3198EEFA" w14:textId="77777777" w:rsidTr="00F72E68">
        <w:trPr>
          <w:trHeight w:val="397"/>
        </w:trPr>
        <w:tc>
          <w:tcPr>
            <w:tcW w:w="2972" w:type="dxa"/>
            <w:shd w:val="clear" w:color="auto" w:fill="D9D9D9" w:themeFill="background1" w:themeFillShade="D9"/>
            <w:vAlign w:val="center"/>
          </w:tcPr>
          <w:p w14:paraId="73930AF8" w14:textId="77777777" w:rsidR="00335795" w:rsidRDefault="00335795" w:rsidP="00F72E68">
            <w:pPr>
              <w:rPr>
                <w:rFonts w:ascii="Arial" w:hAnsi="Arial" w:cs="Arial"/>
              </w:rPr>
            </w:pPr>
            <w:r>
              <w:rPr>
                <w:rFonts w:ascii="Arial" w:hAnsi="Arial" w:cs="Arial"/>
              </w:rPr>
              <w:t>Email address</w:t>
            </w:r>
          </w:p>
        </w:tc>
        <w:tc>
          <w:tcPr>
            <w:tcW w:w="6379" w:type="dxa"/>
            <w:vAlign w:val="center"/>
          </w:tcPr>
          <w:p w14:paraId="6B18CDB8" w14:textId="77777777" w:rsidR="00335795" w:rsidRPr="00443759" w:rsidRDefault="00335795" w:rsidP="00F72E68">
            <w:pPr>
              <w:rPr>
                <w:rFonts w:ascii="Arial" w:hAnsi="Arial" w:cs="Arial"/>
                <w:b/>
              </w:rPr>
            </w:pPr>
          </w:p>
        </w:tc>
      </w:tr>
      <w:tr w:rsidR="00335795" w14:paraId="4C14B30D" w14:textId="77777777" w:rsidTr="00F72E68">
        <w:trPr>
          <w:trHeight w:val="397"/>
        </w:trPr>
        <w:tc>
          <w:tcPr>
            <w:tcW w:w="2972" w:type="dxa"/>
            <w:shd w:val="clear" w:color="auto" w:fill="D9D9D9" w:themeFill="background1" w:themeFillShade="D9"/>
            <w:vAlign w:val="center"/>
          </w:tcPr>
          <w:p w14:paraId="5314AC49" w14:textId="77777777" w:rsidR="00335795" w:rsidRDefault="00335795" w:rsidP="00F72E68">
            <w:pPr>
              <w:rPr>
                <w:rFonts w:ascii="Arial" w:hAnsi="Arial" w:cs="Arial"/>
              </w:rPr>
            </w:pPr>
            <w:r>
              <w:rPr>
                <w:rFonts w:ascii="Arial" w:hAnsi="Arial" w:cs="Arial"/>
              </w:rPr>
              <w:t>Date of birth</w:t>
            </w:r>
          </w:p>
        </w:tc>
        <w:tc>
          <w:tcPr>
            <w:tcW w:w="6379" w:type="dxa"/>
            <w:vAlign w:val="center"/>
          </w:tcPr>
          <w:p w14:paraId="5B224096" w14:textId="77777777" w:rsidR="00335795" w:rsidRPr="00443759" w:rsidRDefault="00335795" w:rsidP="00F72E68">
            <w:pPr>
              <w:rPr>
                <w:rFonts w:ascii="Arial" w:hAnsi="Arial" w:cs="Arial"/>
                <w:b/>
              </w:rPr>
            </w:pPr>
          </w:p>
        </w:tc>
      </w:tr>
    </w:tbl>
    <w:p w14:paraId="5125DD87" w14:textId="77777777" w:rsidR="00335795" w:rsidRDefault="00335795" w:rsidP="00335795"/>
    <w:tbl>
      <w:tblPr>
        <w:tblStyle w:val="TableGrid"/>
        <w:tblW w:w="0" w:type="auto"/>
        <w:tblLook w:val="04A0" w:firstRow="1" w:lastRow="0" w:firstColumn="1" w:lastColumn="0" w:noHBand="0" w:noVBand="1"/>
      </w:tblPr>
      <w:tblGrid>
        <w:gridCol w:w="3970"/>
        <w:gridCol w:w="5046"/>
      </w:tblGrid>
      <w:tr w:rsidR="00335795" w14:paraId="4F888861" w14:textId="77777777" w:rsidTr="00F72E68">
        <w:trPr>
          <w:trHeight w:val="680"/>
        </w:trPr>
        <w:tc>
          <w:tcPr>
            <w:tcW w:w="4106" w:type="dxa"/>
            <w:shd w:val="clear" w:color="auto" w:fill="D9D9D9" w:themeFill="background1" w:themeFillShade="D9"/>
            <w:vAlign w:val="center"/>
          </w:tcPr>
          <w:p w14:paraId="34B05BC9" w14:textId="77777777" w:rsidR="00335795" w:rsidRPr="002B7917" w:rsidRDefault="00335795" w:rsidP="00F72E68">
            <w:pPr>
              <w:rPr>
                <w:rFonts w:ascii="Arial" w:hAnsi="Arial" w:cs="Arial"/>
              </w:rPr>
            </w:pPr>
            <w:r w:rsidRPr="002B7917">
              <w:rPr>
                <w:rFonts w:ascii="Arial" w:hAnsi="Arial" w:cs="Arial"/>
                <w:bCs/>
              </w:rPr>
              <w:t>I am currently studying on a vocational component Bar Course</w:t>
            </w:r>
          </w:p>
        </w:tc>
        <w:tc>
          <w:tcPr>
            <w:tcW w:w="5245" w:type="dxa"/>
            <w:vAlign w:val="center"/>
          </w:tcPr>
          <w:p w14:paraId="6CBDFC64" w14:textId="77777777" w:rsidR="00335795" w:rsidRPr="00443759" w:rsidRDefault="00335795" w:rsidP="00F72E68">
            <w:pPr>
              <w:rPr>
                <w:rFonts w:ascii="Arial" w:hAnsi="Arial" w:cs="Arial"/>
                <w:b/>
              </w:rPr>
            </w:pPr>
            <w:r>
              <w:rPr>
                <w:rFonts w:ascii="Arial" w:hAnsi="Arial" w:cs="Arial"/>
                <w:b/>
                <w:bCs/>
              </w:rPr>
              <w:t xml:space="preserve">    </w:t>
            </w:r>
            <w:sdt>
              <w:sdtPr>
                <w:rPr>
                  <w:rFonts w:ascii="Arial" w:hAnsi="Arial" w:cs="Arial"/>
                  <w:b/>
                  <w:bCs/>
                </w:rPr>
                <w:id w:val="185487362"/>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Pr>
                <w:rFonts w:ascii="Arial" w:hAnsi="Arial" w:cs="Arial"/>
                <w:b/>
                <w:bCs/>
              </w:rPr>
              <w:t xml:space="preserve"> Yes</w:t>
            </w:r>
            <w:r>
              <w:rPr>
                <w:rFonts w:ascii="Arial" w:hAnsi="Arial" w:cs="Arial"/>
                <w:b/>
                <w:bCs/>
              </w:rPr>
              <w:tab/>
            </w:r>
            <w:r>
              <w:rPr>
                <w:rFonts w:ascii="Arial" w:hAnsi="Arial" w:cs="Arial"/>
                <w:b/>
                <w:bCs/>
              </w:rPr>
              <w:tab/>
            </w:r>
            <w:sdt>
              <w:sdtPr>
                <w:rPr>
                  <w:rFonts w:ascii="Arial" w:hAnsi="Arial" w:cs="Arial"/>
                  <w:b/>
                  <w:bCs/>
                </w:rPr>
                <w:id w:val="599836825"/>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Pr>
                <w:rFonts w:ascii="Arial" w:hAnsi="Arial" w:cs="Arial"/>
                <w:b/>
                <w:bCs/>
              </w:rPr>
              <w:t xml:space="preserve"> No</w:t>
            </w:r>
          </w:p>
        </w:tc>
      </w:tr>
      <w:tr w:rsidR="00335795" w14:paraId="5E47EFBD" w14:textId="77777777" w:rsidTr="00F72E68">
        <w:trPr>
          <w:trHeight w:val="397"/>
        </w:trPr>
        <w:tc>
          <w:tcPr>
            <w:tcW w:w="4106" w:type="dxa"/>
            <w:shd w:val="clear" w:color="auto" w:fill="D9D9D9" w:themeFill="background1" w:themeFillShade="D9"/>
            <w:vAlign w:val="center"/>
          </w:tcPr>
          <w:p w14:paraId="43E4DB69" w14:textId="77777777" w:rsidR="00335795" w:rsidRPr="002B7917" w:rsidRDefault="00335795" w:rsidP="00F72E68">
            <w:pPr>
              <w:rPr>
                <w:rFonts w:ascii="Arial" w:hAnsi="Arial" w:cs="Arial"/>
                <w:bCs/>
              </w:rPr>
            </w:pPr>
            <w:r w:rsidRPr="002B7917">
              <w:rPr>
                <w:rFonts w:ascii="Arial" w:hAnsi="Arial" w:cs="Arial"/>
                <w:bCs/>
              </w:rPr>
              <w:t>Academic year (e.g. 2020-21)</w:t>
            </w:r>
          </w:p>
        </w:tc>
        <w:tc>
          <w:tcPr>
            <w:tcW w:w="5245" w:type="dxa"/>
            <w:vAlign w:val="center"/>
          </w:tcPr>
          <w:p w14:paraId="3DC233BF" w14:textId="77777777" w:rsidR="00335795" w:rsidRPr="002B7917" w:rsidRDefault="00335795" w:rsidP="00F72E68">
            <w:pPr>
              <w:rPr>
                <w:rFonts w:ascii="Arial" w:eastAsia="MS Gothic" w:hAnsi="Arial" w:cs="Arial"/>
                <w:b/>
                <w:bCs/>
              </w:rPr>
            </w:pPr>
          </w:p>
        </w:tc>
      </w:tr>
      <w:tr w:rsidR="00335795" w14:paraId="7FFBA01F" w14:textId="77777777" w:rsidTr="00F72E68">
        <w:trPr>
          <w:trHeight w:val="397"/>
        </w:trPr>
        <w:tc>
          <w:tcPr>
            <w:tcW w:w="4106" w:type="dxa"/>
            <w:shd w:val="clear" w:color="auto" w:fill="D9D9D9" w:themeFill="background1" w:themeFillShade="D9"/>
            <w:vAlign w:val="center"/>
          </w:tcPr>
          <w:p w14:paraId="08C51F33" w14:textId="77777777" w:rsidR="00335795" w:rsidRPr="002B7917" w:rsidRDefault="00335795" w:rsidP="00F72E68">
            <w:pPr>
              <w:rPr>
                <w:rFonts w:ascii="Arial" w:hAnsi="Arial" w:cs="Arial"/>
                <w:bCs/>
              </w:rPr>
            </w:pPr>
            <w:r w:rsidRPr="002B7917">
              <w:rPr>
                <w:rFonts w:ascii="Arial" w:hAnsi="Arial" w:cs="Arial"/>
                <w:bCs/>
              </w:rPr>
              <w:t>Institution</w:t>
            </w:r>
          </w:p>
        </w:tc>
        <w:tc>
          <w:tcPr>
            <w:tcW w:w="5245" w:type="dxa"/>
            <w:vAlign w:val="center"/>
          </w:tcPr>
          <w:p w14:paraId="0D4A8C78" w14:textId="77777777" w:rsidR="00335795" w:rsidRPr="002B7917" w:rsidRDefault="00335795" w:rsidP="00F72E68">
            <w:pPr>
              <w:rPr>
                <w:rFonts w:ascii="Arial" w:eastAsia="MS Gothic" w:hAnsi="Arial" w:cs="Arial"/>
                <w:b/>
                <w:bCs/>
              </w:rPr>
            </w:pPr>
          </w:p>
        </w:tc>
      </w:tr>
      <w:tr w:rsidR="00335795" w14:paraId="7159EBDF" w14:textId="77777777" w:rsidTr="00F72E68">
        <w:trPr>
          <w:trHeight w:val="397"/>
        </w:trPr>
        <w:tc>
          <w:tcPr>
            <w:tcW w:w="4106" w:type="dxa"/>
            <w:shd w:val="clear" w:color="auto" w:fill="D9D9D9" w:themeFill="background1" w:themeFillShade="D9"/>
            <w:vAlign w:val="center"/>
          </w:tcPr>
          <w:p w14:paraId="733ABEDE" w14:textId="77777777" w:rsidR="00335795" w:rsidRPr="002B7917" w:rsidRDefault="00335795" w:rsidP="00F72E68">
            <w:pPr>
              <w:rPr>
                <w:rFonts w:ascii="Arial" w:hAnsi="Arial" w:cs="Arial"/>
                <w:bCs/>
              </w:rPr>
            </w:pPr>
            <w:r w:rsidRPr="002B7917">
              <w:rPr>
                <w:rFonts w:ascii="Arial" w:hAnsi="Arial" w:cs="Arial"/>
                <w:bCs/>
              </w:rPr>
              <w:lastRenderedPageBreak/>
              <w:t>Full-time / part-time</w:t>
            </w:r>
          </w:p>
        </w:tc>
        <w:tc>
          <w:tcPr>
            <w:tcW w:w="5245" w:type="dxa"/>
            <w:vAlign w:val="center"/>
          </w:tcPr>
          <w:p w14:paraId="2FB9435C" w14:textId="77777777" w:rsidR="00335795" w:rsidRPr="002B7917" w:rsidRDefault="00335795" w:rsidP="00F72E68">
            <w:pPr>
              <w:rPr>
                <w:rFonts w:ascii="Arial" w:eastAsia="MS Gothic" w:hAnsi="Arial" w:cs="Arial"/>
                <w:b/>
                <w:bCs/>
              </w:rPr>
            </w:pPr>
            <w:r>
              <w:rPr>
                <w:rFonts w:ascii="Arial" w:hAnsi="Arial" w:cs="Arial"/>
                <w:b/>
                <w:bCs/>
              </w:rPr>
              <w:t xml:space="preserve">    </w:t>
            </w:r>
            <w:sdt>
              <w:sdtPr>
                <w:rPr>
                  <w:rFonts w:ascii="Arial" w:hAnsi="Arial" w:cs="Arial"/>
                  <w:b/>
                  <w:bCs/>
                </w:rPr>
                <w:id w:val="628520319"/>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Pr>
                <w:rFonts w:ascii="Arial" w:hAnsi="Arial" w:cs="Arial"/>
                <w:b/>
                <w:bCs/>
              </w:rPr>
              <w:t xml:space="preserve"> full-time</w:t>
            </w:r>
            <w:r>
              <w:rPr>
                <w:rFonts w:ascii="Arial" w:hAnsi="Arial" w:cs="Arial"/>
                <w:b/>
                <w:bCs/>
              </w:rPr>
              <w:tab/>
            </w:r>
            <w:r>
              <w:rPr>
                <w:rFonts w:ascii="Arial" w:hAnsi="Arial" w:cs="Arial"/>
                <w:b/>
                <w:bCs/>
              </w:rPr>
              <w:tab/>
            </w:r>
            <w:sdt>
              <w:sdtPr>
                <w:rPr>
                  <w:rFonts w:ascii="Arial" w:hAnsi="Arial" w:cs="Arial"/>
                  <w:b/>
                  <w:bCs/>
                </w:rPr>
                <w:id w:val="-762921225"/>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Pr>
                <w:rFonts w:ascii="Arial" w:hAnsi="Arial" w:cs="Arial"/>
                <w:b/>
                <w:bCs/>
              </w:rPr>
              <w:t xml:space="preserve"> part-time</w:t>
            </w:r>
          </w:p>
        </w:tc>
      </w:tr>
    </w:tbl>
    <w:p w14:paraId="21BAC6D8" w14:textId="77777777" w:rsidR="00335795" w:rsidRDefault="00335795" w:rsidP="00335795"/>
    <w:tbl>
      <w:tblPr>
        <w:tblStyle w:val="TableGrid"/>
        <w:tblW w:w="0" w:type="auto"/>
        <w:tblLook w:val="04A0" w:firstRow="1" w:lastRow="0" w:firstColumn="1" w:lastColumn="0" w:noHBand="0" w:noVBand="1"/>
      </w:tblPr>
      <w:tblGrid>
        <w:gridCol w:w="3979"/>
        <w:gridCol w:w="5037"/>
      </w:tblGrid>
      <w:tr w:rsidR="00335795" w14:paraId="7445E154" w14:textId="77777777" w:rsidTr="00F72E68">
        <w:trPr>
          <w:trHeight w:val="680"/>
        </w:trPr>
        <w:tc>
          <w:tcPr>
            <w:tcW w:w="4106" w:type="dxa"/>
            <w:shd w:val="clear" w:color="auto" w:fill="D9D9D9" w:themeFill="background1" w:themeFillShade="D9"/>
            <w:vAlign w:val="center"/>
          </w:tcPr>
          <w:p w14:paraId="156B17A0" w14:textId="77777777" w:rsidR="00335795" w:rsidRPr="002B7917" w:rsidRDefault="00335795" w:rsidP="00F72E68">
            <w:pPr>
              <w:rPr>
                <w:rFonts w:ascii="Arial" w:hAnsi="Arial" w:cs="Arial"/>
                <w:bCs/>
              </w:rPr>
            </w:pPr>
            <w:r w:rsidRPr="002B7917">
              <w:rPr>
                <w:rFonts w:ascii="Arial" w:hAnsi="Arial" w:cs="Arial"/>
                <w:bCs/>
              </w:rPr>
              <w:t>Do you intend to practice at the Bar of England and Wales?</w:t>
            </w:r>
          </w:p>
        </w:tc>
        <w:tc>
          <w:tcPr>
            <w:tcW w:w="5245" w:type="dxa"/>
            <w:vAlign w:val="center"/>
          </w:tcPr>
          <w:p w14:paraId="48760FB8" w14:textId="77777777" w:rsidR="00335795" w:rsidRDefault="00335795" w:rsidP="00F72E68">
            <w:pPr>
              <w:rPr>
                <w:rFonts w:ascii="Arial" w:hAnsi="Arial" w:cs="Arial"/>
                <w:b/>
                <w:bCs/>
              </w:rPr>
            </w:pPr>
          </w:p>
        </w:tc>
      </w:tr>
    </w:tbl>
    <w:p w14:paraId="37E24B67" w14:textId="77777777" w:rsidR="00335795" w:rsidRDefault="00335795" w:rsidP="00335795"/>
    <w:tbl>
      <w:tblPr>
        <w:tblStyle w:val="TableGrid"/>
        <w:tblW w:w="0" w:type="auto"/>
        <w:tblLook w:val="04A0" w:firstRow="1" w:lastRow="0" w:firstColumn="1" w:lastColumn="0" w:noHBand="0" w:noVBand="1"/>
      </w:tblPr>
      <w:tblGrid>
        <w:gridCol w:w="9016"/>
      </w:tblGrid>
      <w:tr w:rsidR="00335795" w14:paraId="7191D7D5" w14:textId="77777777" w:rsidTr="00F72E68">
        <w:trPr>
          <w:trHeight w:val="680"/>
        </w:trPr>
        <w:tc>
          <w:tcPr>
            <w:tcW w:w="9351" w:type="dxa"/>
            <w:shd w:val="clear" w:color="auto" w:fill="D9D9D9" w:themeFill="background1" w:themeFillShade="D9"/>
            <w:vAlign w:val="center"/>
          </w:tcPr>
          <w:p w14:paraId="7F7379DE" w14:textId="77777777" w:rsidR="00335795" w:rsidRDefault="00335795" w:rsidP="00F72E68">
            <w:pPr>
              <w:rPr>
                <w:rFonts w:ascii="Arial" w:hAnsi="Arial" w:cs="Arial"/>
                <w:b/>
              </w:rPr>
            </w:pPr>
            <w:r>
              <w:rPr>
                <w:rFonts w:ascii="Arial" w:hAnsi="Arial" w:cs="Arial"/>
                <w:b/>
              </w:rPr>
              <w:t>WAIVER REASON</w:t>
            </w:r>
          </w:p>
          <w:p w14:paraId="0C17367C" w14:textId="77777777" w:rsidR="00335795" w:rsidRPr="00BB3782" w:rsidRDefault="00335795" w:rsidP="00F72E68">
            <w:pPr>
              <w:rPr>
                <w:rFonts w:ascii="Arial" w:hAnsi="Arial" w:cs="Arial"/>
              </w:rPr>
            </w:pPr>
            <w:r>
              <w:rPr>
                <w:rFonts w:ascii="Arial" w:hAnsi="Arial" w:cs="Arial"/>
              </w:rPr>
              <w:t>Please tick one or both of the following boxes to indicate why you are applying for a waiver:</w:t>
            </w:r>
          </w:p>
        </w:tc>
      </w:tr>
      <w:tr w:rsidR="00335795" w14:paraId="4C29C438" w14:textId="77777777" w:rsidTr="00F72E68">
        <w:trPr>
          <w:trHeight w:val="1417"/>
        </w:trPr>
        <w:tc>
          <w:tcPr>
            <w:tcW w:w="9351" w:type="dxa"/>
            <w:shd w:val="clear" w:color="auto" w:fill="FFFFFF" w:themeFill="background1"/>
            <w:vAlign w:val="center"/>
          </w:tcPr>
          <w:p w14:paraId="03120DB4" w14:textId="77777777" w:rsidR="00335795" w:rsidRPr="00A63E08" w:rsidRDefault="002D1C8B" w:rsidP="00F72E68">
            <w:pPr>
              <w:spacing w:after="120"/>
              <w:ind w:left="457" w:hanging="425"/>
              <w:rPr>
                <w:rFonts w:ascii="Arial" w:hAnsi="Arial" w:cs="Arial"/>
              </w:rPr>
            </w:pPr>
            <w:sdt>
              <w:sdtPr>
                <w:rPr>
                  <w:rFonts w:ascii="Arial" w:hAnsi="Arial" w:cs="Arial"/>
                </w:rPr>
                <w:id w:val="1578623489"/>
                <w14:checkbox>
                  <w14:checked w14:val="0"/>
                  <w14:checkedState w14:val="2612" w14:font="MS Gothic"/>
                  <w14:uncheckedState w14:val="2610" w14:font="MS Gothic"/>
                </w14:checkbox>
              </w:sdtPr>
              <w:sdtEndPr/>
              <w:sdtContent>
                <w:r w:rsidR="00335795">
                  <w:rPr>
                    <w:rFonts w:ascii="MS Gothic" w:eastAsia="MS Gothic" w:hAnsi="MS Gothic" w:cs="Arial" w:hint="eastAsia"/>
                  </w:rPr>
                  <w:t>☐</w:t>
                </w:r>
              </w:sdtContent>
            </w:sdt>
            <w:r w:rsidR="00335795">
              <w:rPr>
                <w:rFonts w:ascii="Arial" w:hAnsi="Arial" w:cs="Arial"/>
              </w:rPr>
              <w:t xml:space="preserve"> </w:t>
            </w:r>
            <w:r w:rsidR="00335795">
              <w:rPr>
                <w:rFonts w:ascii="Arial" w:hAnsi="Arial" w:cs="Arial"/>
              </w:rPr>
              <w:tab/>
              <w:t>I</w:t>
            </w:r>
            <w:r w:rsidR="00335795" w:rsidRPr="00A63E08">
              <w:rPr>
                <w:rFonts w:ascii="Arial" w:hAnsi="Arial" w:cs="Arial"/>
              </w:rPr>
              <w:t xml:space="preserve">t is unlawful for </w:t>
            </w:r>
            <w:r w:rsidR="00335795">
              <w:rPr>
                <w:rFonts w:ascii="Arial" w:hAnsi="Arial" w:cs="Arial"/>
              </w:rPr>
              <w:t>me</w:t>
            </w:r>
            <w:r w:rsidR="00335795" w:rsidRPr="00A63E08">
              <w:rPr>
                <w:rFonts w:ascii="Arial" w:hAnsi="Arial" w:cs="Arial"/>
              </w:rPr>
              <w:t xml:space="preserve"> to send the original ID documentation from the country where </w:t>
            </w:r>
            <w:r w:rsidR="00335795">
              <w:rPr>
                <w:rFonts w:ascii="Arial" w:hAnsi="Arial" w:cs="Arial"/>
              </w:rPr>
              <w:t xml:space="preserve">I am </w:t>
            </w:r>
            <w:r w:rsidR="00335795" w:rsidRPr="00A63E08">
              <w:rPr>
                <w:rFonts w:ascii="Arial" w:hAnsi="Arial" w:cs="Arial"/>
              </w:rPr>
              <w:t>residing</w:t>
            </w:r>
            <w:r w:rsidR="00335795">
              <w:rPr>
                <w:rFonts w:ascii="Arial" w:hAnsi="Arial" w:cs="Arial"/>
              </w:rPr>
              <w:t>.</w:t>
            </w:r>
          </w:p>
          <w:p w14:paraId="66A467AA" w14:textId="77777777" w:rsidR="00335795" w:rsidRDefault="002D1C8B" w:rsidP="00F72E68">
            <w:pPr>
              <w:ind w:left="457" w:hanging="425"/>
              <w:rPr>
                <w:rFonts w:ascii="Arial" w:hAnsi="Arial" w:cs="Arial"/>
                <w:b/>
              </w:rPr>
            </w:pPr>
            <w:sdt>
              <w:sdtPr>
                <w:rPr>
                  <w:rFonts w:ascii="Arial" w:hAnsi="Arial" w:cs="Arial"/>
                </w:rPr>
                <w:id w:val="-1206719360"/>
                <w14:checkbox>
                  <w14:checked w14:val="0"/>
                  <w14:checkedState w14:val="2612" w14:font="MS Gothic"/>
                  <w14:uncheckedState w14:val="2610" w14:font="MS Gothic"/>
                </w14:checkbox>
              </w:sdtPr>
              <w:sdtEndPr/>
              <w:sdtContent>
                <w:r w:rsidR="00335795">
                  <w:rPr>
                    <w:rFonts w:ascii="MS Gothic" w:eastAsia="MS Gothic" w:hAnsi="MS Gothic" w:cs="Arial" w:hint="eastAsia"/>
                  </w:rPr>
                  <w:t>☐</w:t>
                </w:r>
              </w:sdtContent>
            </w:sdt>
            <w:r w:rsidR="00335795">
              <w:rPr>
                <w:rFonts w:ascii="Arial" w:hAnsi="Arial" w:cs="Arial"/>
              </w:rPr>
              <w:t xml:space="preserve"> </w:t>
            </w:r>
            <w:r w:rsidR="00335795">
              <w:rPr>
                <w:rFonts w:ascii="Arial" w:hAnsi="Arial" w:cs="Arial"/>
              </w:rPr>
              <w:tab/>
              <w:t>S</w:t>
            </w:r>
            <w:r w:rsidR="00335795" w:rsidRPr="00A63E08">
              <w:rPr>
                <w:rFonts w:ascii="Arial" w:hAnsi="Arial" w:cs="Arial"/>
              </w:rPr>
              <w:t xml:space="preserve">ending </w:t>
            </w:r>
            <w:r w:rsidR="00335795">
              <w:rPr>
                <w:rFonts w:ascii="Arial" w:hAnsi="Arial" w:cs="Arial"/>
              </w:rPr>
              <w:t>my</w:t>
            </w:r>
            <w:r w:rsidR="00335795" w:rsidRPr="00A63E08">
              <w:rPr>
                <w:rFonts w:ascii="Arial" w:hAnsi="Arial" w:cs="Arial"/>
              </w:rPr>
              <w:t xml:space="preserve"> original ID documents would represent a threat to </w:t>
            </w:r>
            <w:r w:rsidR="00335795">
              <w:rPr>
                <w:rFonts w:ascii="Arial" w:hAnsi="Arial" w:cs="Arial"/>
              </w:rPr>
              <w:t>my</w:t>
            </w:r>
            <w:r w:rsidR="00335795" w:rsidRPr="00A63E08">
              <w:rPr>
                <w:rFonts w:ascii="Arial" w:hAnsi="Arial" w:cs="Arial"/>
              </w:rPr>
              <w:t xml:space="preserve"> personal safety or freedom. </w:t>
            </w:r>
          </w:p>
        </w:tc>
      </w:tr>
    </w:tbl>
    <w:p w14:paraId="7959728E" w14:textId="77777777" w:rsidR="00335795" w:rsidRDefault="00335795" w:rsidP="00335795"/>
    <w:tbl>
      <w:tblPr>
        <w:tblStyle w:val="TableGrid"/>
        <w:tblW w:w="0" w:type="auto"/>
        <w:tblLook w:val="04A0" w:firstRow="1" w:lastRow="0" w:firstColumn="1" w:lastColumn="0" w:noHBand="0" w:noVBand="1"/>
      </w:tblPr>
      <w:tblGrid>
        <w:gridCol w:w="9016"/>
      </w:tblGrid>
      <w:tr w:rsidR="00335795" w14:paraId="0418EEAE" w14:textId="77777777" w:rsidTr="00F72E68">
        <w:trPr>
          <w:trHeight w:val="1701"/>
        </w:trPr>
        <w:tc>
          <w:tcPr>
            <w:tcW w:w="9351" w:type="dxa"/>
            <w:shd w:val="clear" w:color="auto" w:fill="D9D9D9" w:themeFill="background1" w:themeFillShade="D9"/>
            <w:vAlign w:val="center"/>
          </w:tcPr>
          <w:p w14:paraId="778CA619" w14:textId="2796E1A6" w:rsidR="00335795" w:rsidRDefault="00335795" w:rsidP="00F72E68">
            <w:pPr>
              <w:spacing w:after="120"/>
              <w:rPr>
                <w:rFonts w:ascii="Arial" w:hAnsi="Arial" w:cs="Arial"/>
                <w:b/>
              </w:rPr>
            </w:pPr>
            <w:r w:rsidRPr="00105D1F">
              <w:rPr>
                <w:rFonts w:ascii="Arial" w:hAnsi="Arial" w:cs="Arial"/>
                <w:b/>
              </w:rPr>
              <w:t>INFORMATION SUPPORT</w:t>
            </w:r>
            <w:r w:rsidR="00B70309">
              <w:rPr>
                <w:rFonts w:ascii="Arial" w:hAnsi="Arial" w:cs="Arial"/>
                <w:b/>
              </w:rPr>
              <w:t>I</w:t>
            </w:r>
            <w:r w:rsidRPr="00105D1F">
              <w:rPr>
                <w:rFonts w:ascii="Arial" w:hAnsi="Arial" w:cs="Arial"/>
                <w:b/>
              </w:rPr>
              <w:t>NG YOUR APPLICATION</w:t>
            </w:r>
          </w:p>
          <w:p w14:paraId="69CCF84D" w14:textId="77777777" w:rsidR="00335795" w:rsidRPr="00105D1F" w:rsidRDefault="00335795" w:rsidP="00F72E68">
            <w:pPr>
              <w:spacing w:after="120"/>
              <w:rPr>
                <w:rFonts w:ascii="Arial" w:hAnsi="Arial" w:cs="Arial"/>
              </w:rPr>
            </w:pPr>
            <w:r w:rsidRPr="00105D1F">
              <w:rPr>
                <w:rFonts w:ascii="Arial" w:hAnsi="Arial" w:cs="Arial"/>
              </w:rPr>
              <w:t xml:space="preserve">Please set out below why you are applying for this waiver. You may also want to supply any further information (or evidence) that you consider to be relevant to your application. </w:t>
            </w:r>
          </w:p>
          <w:p w14:paraId="775E9F79" w14:textId="77777777" w:rsidR="00335795" w:rsidRPr="00BB3782" w:rsidRDefault="00335795" w:rsidP="00F72E68">
            <w:pPr>
              <w:rPr>
                <w:rFonts w:ascii="Arial" w:hAnsi="Arial" w:cs="Arial"/>
                <w:bCs/>
                <w:i/>
                <w:sz w:val="18"/>
              </w:rPr>
            </w:pPr>
            <w:proofErr w:type="spellStart"/>
            <w:r w:rsidRPr="00BB3782">
              <w:rPr>
                <w:rFonts w:ascii="Arial" w:hAnsi="Arial" w:cs="Arial"/>
                <w:bCs/>
                <w:i/>
                <w:sz w:val="18"/>
              </w:rPr>
              <w:t>Eg.</w:t>
            </w:r>
            <w:proofErr w:type="spellEnd"/>
            <w:r w:rsidRPr="00BB3782">
              <w:rPr>
                <w:rFonts w:ascii="Arial" w:hAnsi="Arial" w:cs="Arial"/>
                <w:bCs/>
                <w:i/>
                <w:sz w:val="18"/>
              </w:rPr>
              <w:t xml:space="preserve"> information from a government website setting out the reasons why it is not possible for you to send your documentation to the UK.</w:t>
            </w:r>
          </w:p>
        </w:tc>
      </w:tr>
      <w:tr w:rsidR="00335795" w14:paraId="6A1B06EB" w14:textId="77777777" w:rsidTr="00F72E68">
        <w:trPr>
          <w:trHeight w:val="1417"/>
        </w:trPr>
        <w:tc>
          <w:tcPr>
            <w:tcW w:w="9351" w:type="dxa"/>
            <w:shd w:val="clear" w:color="auto" w:fill="FFFFFF" w:themeFill="background1"/>
            <w:vAlign w:val="center"/>
          </w:tcPr>
          <w:p w14:paraId="4B89374B" w14:textId="77777777" w:rsidR="00335795" w:rsidRDefault="00335795" w:rsidP="00F72E68">
            <w:pPr>
              <w:spacing w:after="120"/>
              <w:ind w:left="457" w:hanging="425"/>
              <w:rPr>
                <w:rFonts w:ascii="MS Gothic" w:eastAsia="MS Gothic" w:hAnsi="MS Gothic" w:cs="Arial"/>
              </w:rPr>
            </w:pPr>
          </w:p>
        </w:tc>
      </w:tr>
    </w:tbl>
    <w:p w14:paraId="29E55AEF" w14:textId="77777777" w:rsidR="00335795" w:rsidRPr="00105D1F" w:rsidRDefault="00335795" w:rsidP="00335795">
      <w:pPr>
        <w:rPr>
          <w:rFonts w:ascii="Arial" w:hAnsi="Arial" w:cs="Arial"/>
        </w:rPr>
      </w:pPr>
    </w:p>
    <w:tbl>
      <w:tblPr>
        <w:tblStyle w:val="TableGrid"/>
        <w:tblW w:w="0" w:type="auto"/>
        <w:tblLook w:val="04A0" w:firstRow="1" w:lastRow="0" w:firstColumn="1" w:lastColumn="0" w:noHBand="0" w:noVBand="1"/>
      </w:tblPr>
      <w:tblGrid>
        <w:gridCol w:w="2773"/>
        <w:gridCol w:w="6243"/>
      </w:tblGrid>
      <w:tr w:rsidR="00335795" w14:paraId="138D17D2" w14:textId="77777777" w:rsidTr="00F72E68">
        <w:trPr>
          <w:trHeight w:val="567"/>
        </w:trPr>
        <w:tc>
          <w:tcPr>
            <w:tcW w:w="9351" w:type="dxa"/>
            <w:gridSpan w:val="2"/>
            <w:shd w:val="clear" w:color="auto" w:fill="D9D9D9" w:themeFill="background1" w:themeFillShade="D9"/>
            <w:vAlign w:val="center"/>
          </w:tcPr>
          <w:p w14:paraId="5EDE5C70" w14:textId="77777777" w:rsidR="00335795" w:rsidRPr="00BB3782" w:rsidRDefault="00335795" w:rsidP="00F72E68">
            <w:pPr>
              <w:rPr>
                <w:rFonts w:ascii="Arial" w:hAnsi="Arial" w:cs="Arial"/>
                <w:bCs/>
                <w:i/>
                <w:sz w:val="18"/>
              </w:rPr>
            </w:pPr>
            <w:r w:rsidRPr="00105D1F">
              <w:rPr>
                <w:rFonts w:ascii="Arial" w:hAnsi="Arial" w:cs="Arial"/>
                <w:b/>
              </w:rPr>
              <w:t>DECLARATION</w:t>
            </w:r>
          </w:p>
        </w:tc>
      </w:tr>
      <w:tr w:rsidR="00335795" w14:paraId="70F11E41" w14:textId="77777777" w:rsidTr="00F72E68">
        <w:trPr>
          <w:trHeight w:val="1417"/>
        </w:trPr>
        <w:tc>
          <w:tcPr>
            <w:tcW w:w="9351" w:type="dxa"/>
            <w:gridSpan w:val="2"/>
            <w:shd w:val="clear" w:color="auto" w:fill="FFFFFF" w:themeFill="background1"/>
            <w:vAlign w:val="center"/>
          </w:tcPr>
          <w:p w14:paraId="26D792AE" w14:textId="77777777" w:rsidR="00335795" w:rsidRDefault="00335795" w:rsidP="00F72E68">
            <w:pPr>
              <w:spacing w:before="120" w:after="120"/>
              <w:rPr>
                <w:rFonts w:ascii="Arial" w:hAnsi="Arial" w:cs="Arial"/>
                <w:b/>
              </w:rPr>
            </w:pPr>
            <w:r w:rsidRPr="00105D1F">
              <w:rPr>
                <w:rFonts w:ascii="Arial" w:hAnsi="Arial" w:cs="Arial"/>
                <w:b/>
              </w:rPr>
              <w:t>I declare that:</w:t>
            </w:r>
          </w:p>
          <w:p w14:paraId="3722EA50"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I am currently residing outside the UK and have no plans to </w:t>
            </w:r>
            <w:r>
              <w:rPr>
                <w:rFonts w:ascii="Arial" w:hAnsi="Arial" w:cs="Arial"/>
                <w:b/>
              </w:rPr>
              <w:t xml:space="preserve">travel (or </w:t>
            </w:r>
            <w:r w:rsidRPr="008277E3">
              <w:rPr>
                <w:rFonts w:ascii="Arial" w:hAnsi="Arial" w:cs="Arial"/>
                <w:b/>
              </w:rPr>
              <w:t>return</w:t>
            </w:r>
            <w:r>
              <w:rPr>
                <w:rFonts w:ascii="Arial" w:hAnsi="Arial" w:cs="Arial"/>
                <w:b/>
              </w:rPr>
              <w:t>)</w:t>
            </w:r>
            <w:r w:rsidRPr="008277E3">
              <w:rPr>
                <w:rFonts w:ascii="Arial" w:hAnsi="Arial" w:cs="Arial"/>
                <w:b/>
              </w:rPr>
              <w:t xml:space="preserve"> to the UK prior to my chosen Call </w:t>
            </w:r>
            <w:proofErr w:type="gramStart"/>
            <w:r w:rsidRPr="008277E3">
              <w:rPr>
                <w:rFonts w:ascii="Arial" w:hAnsi="Arial" w:cs="Arial"/>
                <w:b/>
              </w:rPr>
              <w:t>ceremony;</w:t>
            </w:r>
            <w:proofErr w:type="gramEnd"/>
          </w:p>
          <w:p w14:paraId="5183D561"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I have read the waiver criteria and </w:t>
            </w:r>
            <w:proofErr w:type="gramStart"/>
            <w:r w:rsidRPr="008277E3">
              <w:rPr>
                <w:rFonts w:ascii="Arial" w:hAnsi="Arial" w:cs="Arial"/>
                <w:b/>
              </w:rPr>
              <w:t>guidelines;</w:t>
            </w:r>
            <w:proofErr w:type="gramEnd"/>
            <w:r w:rsidRPr="008277E3">
              <w:rPr>
                <w:rFonts w:ascii="Arial" w:hAnsi="Arial" w:cs="Arial"/>
                <w:b/>
              </w:rPr>
              <w:t xml:space="preserve"> </w:t>
            </w:r>
          </w:p>
          <w:p w14:paraId="499DCDAB"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The information I have given in this application is complete and </w:t>
            </w:r>
            <w:proofErr w:type="gramStart"/>
            <w:r w:rsidRPr="008277E3">
              <w:rPr>
                <w:rFonts w:ascii="Arial" w:hAnsi="Arial" w:cs="Arial"/>
                <w:b/>
              </w:rPr>
              <w:t>true;</w:t>
            </w:r>
            <w:proofErr w:type="gramEnd"/>
          </w:p>
          <w:p w14:paraId="45E7F462"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Any supporting evidence that I have supplied with this application that refers to third parties has been suitably redacted </w:t>
            </w:r>
            <w:proofErr w:type="gramStart"/>
            <w:r w:rsidRPr="008277E3">
              <w:rPr>
                <w:rFonts w:ascii="Arial" w:hAnsi="Arial" w:cs="Arial"/>
                <w:b/>
              </w:rPr>
              <w:t>so as to</w:t>
            </w:r>
            <w:proofErr w:type="gramEnd"/>
            <w:r w:rsidRPr="008277E3">
              <w:rPr>
                <w:rFonts w:ascii="Arial" w:hAnsi="Arial" w:cs="Arial"/>
                <w:b/>
              </w:rPr>
              <w:t xml:space="preserve"> preserve the anonymity of third </w:t>
            </w:r>
            <w:proofErr w:type="gramStart"/>
            <w:r w:rsidRPr="008277E3">
              <w:rPr>
                <w:rFonts w:ascii="Arial" w:hAnsi="Arial" w:cs="Arial"/>
                <w:b/>
              </w:rPr>
              <w:t>parties;</w:t>
            </w:r>
            <w:proofErr w:type="gramEnd"/>
          </w:p>
          <w:p w14:paraId="6E973694"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I am submitting this application with the intention of obtaining a waiver from the requirement to have DBS checks undertaken, normally as part of my Inn’s Call to the Bar procedure </w:t>
            </w:r>
            <w:proofErr w:type="gramStart"/>
            <w:r w:rsidRPr="008277E3">
              <w:rPr>
                <w:rFonts w:ascii="Arial" w:hAnsi="Arial" w:cs="Arial"/>
                <w:b/>
              </w:rPr>
              <w:t>and;</w:t>
            </w:r>
            <w:proofErr w:type="gramEnd"/>
          </w:p>
          <w:p w14:paraId="3A15C9F2" w14:textId="77777777" w:rsidR="00335795" w:rsidRPr="00BB3782" w:rsidRDefault="00335795" w:rsidP="00335795">
            <w:pPr>
              <w:pStyle w:val="ListParagraph"/>
              <w:numPr>
                <w:ilvl w:val="0"/>
                <w:numId w:val="5"/>
              </w:numPr>
              <w:spacing w:after="120"/>
              <w:contextualSpacing w:val="0"/>
              <w:rPr>
                <w:rFonts w:ascii="Arial" w:hAnsi="Arial" w:cs="Arial"/>
                <w:b/>
              </w:rPr>
            </w:pPr>
            <w:r>
              <w:rPr>
                <w:rFonts w:ascii="Arial" w:hAnsi="Arial" w:cs="Arial"/>
                <w:b/>
              </w:rPr>
              <w:t>I have read my</w:t>
            </w:r>
            <w:r w:rsidRPr="008277E3">
              <w:rPr>
                <w:rFonts w:ascii="Arial" w:hAnsi="Arial" w:cs="Arial"/>
                <w:b/>
              </w:rPr>
              <w:t xml:space="preserve"> Inn’s </w:t>
            </w:r>
            <w:hyperlink r:id="rId16" w:history="1">
              <w:r w:rsidRPr="00BB3782">
                <w:rPr>
                  <w:rStyle w:val="Hyperlink"/>
                  <w:rFonts w:ascii="Arial" w:hAnsi="Arial" w:cs="Arial"/>
                  <w:b/>
                </w:rPr>
                <w:t>Privacy Statement</w:t>
              </w:r>
            </w:hyperlink>
            <w:r w:rsidRPr="008277E3">
              <w:rPr>
                <w:rFonts w:ascii="Arial" w:hAnsi="Arial" w:cs="Arial"/>
                <w:b/>
              </w:rPr>
              <w:t xml:space="preserve"> and the Bar Standards Board’s Privacy Statement</w:t>
            </w:r>
            <w:r w:rsidRPr="00105D1F">
              <w:rPr>
                <w:rStyle w:val="FootnoteReference"/>
                <w:rFonts w:ascii="Arial" w:hAnsi="Arial" w:cs="Arial"/>
                <w:b/>
              </w:rPr>
              <w:footnoteReference w:id="2"/>
            </w:r>
            <w:r w:rsidRPr="008277E3">
              <w:rPr>
                <w:rFonts w:ascii="Arial" w:hAnsi="Arial" w:cs="Arial"/>
                <w:b/>
              </w:rPr>
              <w:t xml:space="preserve"> and understand how my data will be handled.</w:t>
            </w:r>
          </w:p>
        </w:tc>
      </w:tr>
      <w:tr w:rsidR="00335795" w14:paraId="593FA505" w14:textId="77777777" w:rsidTr="00F72E68">
        <w:trPr>
          <w:trHeight w:val="850"/>
        </w:trPr>
        <w:tc>
          <w:tcPr>
            <w:tcW w:w="2830" w:type="dxa"/>
            <w:shd w:val="clear" w:color="auto" w:fill="D9D9D9" w:themeFill="background1" w:themeFillShade="D9"/>
            <w:vAlign w:val="center"/>
          </w:tcPr>
          <w:p w14:paraId="6D229F8B" w14:textId="77777777" w:rsidR="00335795" w:rsidRPr="00105D1F" w:rsidRDefault="00335795" w:rsidP="00F72E68">
            <w:pPr>
              <w:rPr>
                <w:rFonts w:ascii="Arial" w:hAnsi="Arial" w:cs="Arial"/>
                <w:b/>
              </w:rPr>
            </w:pPr>
            <w:r>
              <w:rPr>
                <w:rFonts w:ascii="Arial" w:hAnsi="Arial" w:cs="Arial"/>
                <w:b/>
              </w:rPr>
              <w:t>Signature</w:t>
            </w:r>
          </w:p>
        </w:tc>
        <w:tc>
          <w:tcPr>
            <w:tcW w:w="6521" w:type="dxa"/>
            <w:shd w:val="clear" w:color="auto" w:fill="FFFFFF" w:themeFill="background1"/>
            <w:vAlign w:val="center"/>
          </w:tcPr>
          <w:p w14:paraId="644F821E" w14:textId="77777777" w:rsidR="00335795" w:rsidRPr="00105D1F" w:rsidRDefault="00335795" w:rsidP="00F72E68">
            <w:pPr>
              <w:rPr>
                <w:rFonts w:ascii="Arial" w:hAnsi="Arial" w:cs="Arial"/>
                <w:b/>
              </w:rPr>
            </w:pPr>
          </w:p>
        </w:tc>
      </w:tr>
      <w:tr w:rsidR="00335795" w14:paraId="319232D8" w14:textId="77777777" w:rsidTr="00F72E68">
        <w:trPr>
          <w:trHeight w:val="397"/>
        </w:trPr>
        <w:tc>
          <w:tcPr>
            <w:tcW w:w="2830" w:type="dxa"/>
            <w:shd w:val="clear" w:color="auto" w:fill="D9D9D9" w:themeFill="background1" w:themeFillShade="D9"/>
            <w:vAlign w:val="center"/>
          </w:tcPr>
          <w:p w14:paraId="79AA8EC6" w14:textId="77777777" w:rsidR="00335795" w:rsidRDefault="00335795" w:rsidP="00F72E68">
            <w:pPr>
              <w:rPr>
                <w:rFonts w:ascii="Arial" w:hAnsi="Arial" w:cs="Arial"/>
                <w:b/>
              </w:rPr>
            </w:pPr>
            <w:r>
              <w:rPr>
                <w:rFonts w:ascii="Arial" w:hAnsi="Arial" w:cs="Arial"/>
                <w:b/>
              </w:rPr>
              <w:t>Name</w:t>
            </w:r>
          </w:p>
        </w:tc>
        <w:tc>
          <w:tcPr>
            <w:tcW w:w="6521" w:type="dxa"/>
            <w:shd w:val="clear" w:color="auto" w:fill="FFFFFF" w:themeFill="background1"/>
            <w:vAlign w:val="center"/>
          </w:tcPr>
          <w:p w14:paraId="1F343998" w14:textId="77777777" w:rsidR="00335795" w:rsidRPr="00105D1F" w:rsidRDefault="00335795" w:rsidP="00F72E68">
            <w:pPr>
              <w:rPr>
                <w:rFonts w:ascii="Arial" w:hAnsi="Arial" w:cs="Arial"/>
                <w:b/>
              </w:rPr>
            </w:pPr>
          </w:p>
        </w:tc>
      </w:tr>
      <w:tr w:rsidR="00335795" w14:paraId="35866298" w14:textId="77777777" w:rsidTr="00F72E68">
        <w:trPr>
          <w:trHeight w:val="397"/>
        </w:trPr>
        <w:tc>
          <w:tcPr>
            <w:tcW w:w="2830" w:type="dxa"/>
            <w:shd w:val="clear" w:color="auto" w:fill="D9D9D9" w:themeFill="background1" w:themeFillShade="D9"/>
            <w:vAlign w:val="center"/>
          </w:tcPr>
          <w:p w14:paraId="50B54BE7" w14:textId="77777777" w:rsidR="00335795" w:rsidRDefault="00335795" w:rsidP="00F72E68">
            <w:pPr>
              <w:rPr>
                <w:rFonts w:ascii="Arial" w:hAnsi="Arial" w:cs="Arial"/>
                <w:b/>
              </w:rPr>
            </w:pPr>
            <w:r>
              <w:rPr>
                <w:rFonts w:ascii="Arial" w:hAnsi="Arial" w:cs="Arial"/>
                <w:b/>
              </w:rPr>
              <w:lastRenderedPageBreak/>
              <w:t>Date</w:t>
            </w:r>
          </w:p>
        </w:tc>
        <w:tc>
          <w:tcPr>
            <w:tcW w:w="6521" w:type="dxa"/>
            <w:shd w:val="clear" w:color="auto" w:fill="FFFFFF" w:themeFill="background1"/>
            <w:vAlign w:val="center"/>
          </w:tcPr>
          <w:p w14:paraId="562DC90A" w14:textId="77777777" w:rsidR="00335795" w:rsidRPr="00105D1F" w:rsidRDefault="00335795" w:rsidP="00F72E68">
            <w:pPr>
              <w:rPr>
                <w:rFonts w:ascii="Arial" w:hAnsi="Arial" w:cs="Arial"/>
                <w:b/>
              </w:rPr>
            </w:pPr>
          </w:p>
        </w:tc>
      </w:tr>
    </w:tbl>
    <w:p w14:paraId="7F813283" w14:textId="77777777" w:rsidR="00335795" w:rsidRPr="00105D1F" w:rsidRDefault="00335795" w:rsidP="00335795">
      <w:pPr>
        <w:pStyle w:val="BodyText2"/>
        <w:rPr>
          <w:rFonts w:ascii="Arial" w:hAnsi="Arial" w:cs="Arial"/>
          <w:b w:val="0"/>
          <w:bCs/>
          <w:szCs w:val="22"/>
        </w:rPr>
      </w:pPr>
    </w:p>
    <w:p w14:paraId="1A7BCEDE" w14:textId="77777777" w:rsidR="00335795" w:rsidRPr="001D7059" w:rsidRDefault="00335795" w:rsidP="00335795">
      <w:pPr>
        <w:rPr>
          <w:lang w:val="x-none"/>
        </w:rPr>
      </w:pPr>
    </w:p>
    <w:p w14:paraId="5EE295D7" w14:textId="77777777" w:rsidR="001B4BB4" w:rsidRPr="001B4BB4" w:rsidRDefault="001B4BB4" w:rsidP="001B4BB4">
      <w:pPr>
        <w:rPr>
          <w:rFonts w:ascii="Arial" w:hAnsi="Arial" w:cs="Arial"/>
        </w:rPr>
      </w:pPr>
    </w:p>
    <w:sectPr w:rsidR="001B4BB4" w:rsidRPr="001B4BB4" w:rsidSect="002D1C8B">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A75D" w14:textId="77777777" w:rsidR="00467DB1" w:rsidRDefault="00467DB1" w:rsidP="00145DC4">
      <w:pPr>
        <w:spacing w:after="0" w:line="240" w:lineRule="auto"/>
      </w:pPr>
      <w:r>
        <w:separator/>
      </w:r>
    </w:p>
  </w:endnote>
  <w:endnote w:type="continuationSeparator" w:id="0">
    <w:p w14:paraId="43165FC3" w14:textId="77777777" w:rsidR="00467DB1" w:rsidRDefault="00467DB1" w:rsidP="0014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430A" w14:textId="77777777" w:rsidR="00467DB1" w:rsidRDefault="00467DB1" w:rsidP="00145DC4">
      <w:pPr>
        <w:spacing w:after="0" w:line="240" w:lineRule="auto"/>
      </w:pPr>
      <w:r>
        <w:separator/>
      </w:r>
    </w:p>
  </w:footnote>
  <w:footnote w:type="continuationSeparator" w:id="0">
    <w:p w14:paraId="2D42ECF1" w14:textId="77777777" w:rsidR="00467DB1" w:rsidRDefault="00467DB1" w:rsidP="00145DC4">
      <w:pPr>
        <w:spacing w:after="0" w:line="240" w:lineRule="auto"/>
      </w:pPr>
      <w:r>
        <w:continuationSeparator/>
      </w:r>
    </w:p>
  </w:footnote>
  <w:footnote w:id="1">
    <w:p w14:paraId="6A6665A0" w14:textId="7C64F38C" w:rsidR="002D7CC0" w:rsidRPr="002D7CC0" w:rsidRDefault="002D7CC0">
      <w:pPr>
        <w:pStyle w:val="FootnoteText"/>
        <w:rPr>
          <w:rFonts w:ascii="Arial" w:hAnsi="Arial" w:cs="Arial"/>
          <w:lang w:val="en-GB"/>
        </w:rPr>
      </w:pPr>
      <w:r w:rsidRPr="002D7CC0">
        <w:rPr>
          <w:rStyle w:val="FootnoteReference"/>
          <w:rFonts w:ascii="Arial" w:hAnsi="Arial" w:cs="Arial"/>
          <w:sz w:val="18"/>
          <w:szCs w:val="18"/>
        </w:rPr>
        <w:footnoteRef/>
      </w:r>
      <w:r w:rsidRPr="002D7CC0">
        <w:rPr>
          <w:rFonts w:ascii="Arial" w:hAnsi="Arial" w:cs="Arial"/>
          <w:sz w:val="18"/>
          <w:szCs w:val="18"/>
        </w:rPr>
        <w:t xml:space="preserve"> </w:t>
      </w:r>
      <w:r w:rsidRPr="002D7CC0">
        <w:rPr>
          <w:rFonts w:ascii="Arial" w:hAnsi="Arial" w:cs="Arial"/>
          <w:sz w:val="18"/>
          <w:szCs w:val="18"/>
          <w:lang w:val="en-GB"/>
        </w:rPr>
        <w:t xml:space="preserve">Persons should only disclose matters which would not otherwise be ‘filtered’. If you are unsure what you should disclose, please speak with your Inn. For more information, please see our information for applicants </w:t>
      </w:r>
      <w:hyperlink r:id="rId1" w:history="1">
        <w:r w:rsidRPr="002D7CC0">
          <w:rPr>
            <w:rStyle w:val="Hyperlink"/>
            <w:rFonts w:ascii="Arial" w:hAnsi="Arial" w:cs="Arial"/>
            <w:sz w:val="18"/>
            <w:szCs w:val="18"/>
            <w:lang w:val="en-GB"/>
          </w:rPr>
          <w:t>here</w:t>
        </w:r>
      </w:hyperlink>
      <w:r w:rsidRPr="002D7CC0">
        <w:rPr>
          <w:rFonts w:ascii="Arial" w:hAnsi="Arial" w:cs="Arial"/>
          <w:sz w:val="18"/>
          <w:szCs w:val="18"/>
          <w:lang w:val="en-GB"/>
        </w:rPr>
        <w:t xml:space="preserve">. </w:t>
      </w:r>
    </w:p>
  </w:footnote>
  <w:footnote w:id="2">
    <w:p w14:paraId="1ABBD71E" w14:textId="77777777" w:rsidR="00335795" w:rsidRPr="001B4BB4" w:rsidRDefault="00335795" w:rsidP="00335795">
      <w:pPr>
        <w:pStyle w:val="FootnoteText"/>
        <w:rPr>
          <w:rFonts w:ascii="Arial" w:hAnsi="Arial" w:cs="Arial"/>
          <w:sz w:val="18"/>
          <w:szCs w:val="18"/>
        </w:rPr>
      </w:pPr>
      <w:r w:rsidRPr="002D7CC0">
        <w:rPr>
          <w:rStyle w:val="FootnoteReference"/>
          <w:rFonts w:ascii="Arial" w:hAnsi="Arial" w:cs="Arial"/>
          <w:sz w:val="18"/>
          <w:szCs w:val="18"/>
        </w:rPr>
        <w:footnoteRef/>
      </w:r>
      <w:r w:rsidRPr="002D7CC0">
        <w:rPr>
          <w:rFonts w:ascii="Arial" w:hAnsi="Arial" w:cs="Arial"/>
          <w:sz w:val="18"/>
          <w:szCs w:val="18"/>
        </w:rPr>
        <w:t xml:space="preserve"> </w:t>
      </w:r>
      <w:hyperlink r:id="rId2" w:history="1">
        <w:r w:rsidRPr="00DE3175">
          <w:rPr>
            <w:rStyle w:val="Hyperlink"/>
            <w:rFonts w:ascii="Arial" w:hAnsi="Arial" w:cs="Arial"/>
            <w:sz w:val="18"/>
            <w:szCs w:val="18"/>
          </w:rPr>
          <w:t>https://www.barstandardsboard.org.uk/privacy-statement.html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CD9"/>
    <w:multiLevelType w:val="hybridMultilevel"/>
    <w:tmpl w:val="6F0EC826"/>
    <w:lvl w:ilvl="0" w:tplc="5C94294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96766E"/>
    <w:multiLevelType w:val="hybridMultilevel"/>
    <w:tmpl w:val="6E6A5F52"/>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2" w15:restartNumberingAfterBreak="0">
    <w:nsid w:val="45EB0C80"/>
    <w:multiLevelType w:val="hybridMultilevel"/>
    <w:tmpl w:val="70EEF8DE"/>
    <w:lvl w:ilvl="0" w:tplc="3528AE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EF2C19"/>
    <w:multiLevelType w:val="hybridMultilevel"/>
    <w:tmpl w:val="DD6ABE92"/>
    <w:lvl w:ilvl="0" w:tplc="5C942944">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1702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121433">
    <w:abstractNumId w:val="1"/>
  </w:num>
  <w:num w:numId="3" w16cid:durableId="20281098">
    <w:abstractNumId w:val="2"/>
  </w:num>
  <w:num w:numId="4" w16cid:durableId="1309745011">
    <w:abstractNumId w:val="0"/>
  </w:num>
  <w:num w:numId="5" w16cid:durableId="148400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AE"/>
    <w:rsid w:val="00064805"/>
    <w:rsid w:val="00064C40"/>
    <w:rsid w:val="00067F9F"/>
    <w:rsid w:val="00082EE6"/>
    <w:rsid w:val="000A1C93"/>
    <w:rsid w:val="000B78A6"/>
    <w:rsid w:val="000F541E"/>
    <w:rsid w:val="00105D1F"/>
    <w:rsid w:val="001367AF"/>
    <w:rsid w:val="00145DC4"/>
    <w:rsid w:val="0018087F"/>
    <w:rsid w:val="001B329D"/>
    <w:rsid w:val="001B4BB4"/>
    <w:rsid w:val="001C7058"/>
    <w:rsid w:val="001D57DF"/>
    <w:rsid w:val="001E48EC"/>
    <w:rsid w:val="002059BB"/>
    <w:rsid w:val="0021177C"/>
    <w:rsid w:val="00263641"/>
    <w:rsid w:val="002675EE"/>
    <w:rsid w:val="002A2DAA"/>
    <w:rsid w:val="002A7314"/>
    <w:rsid w:val="002B30A6"/>
    <w:rsid w:val="002C05B4"/>
    <w:rsid w:val="002D1C8B"/>
    <w:rsid w:val="002D7CC0"/>
    <w:rsid w:val="002F486E"/>
    <w:rsid w:val="00314E3F"/>
    <w:rsid w:val="003323A8"/>
    <w:rsid w:val="00335795"/>
    <w:rsid w:val="003461DF"/>
    <w:rsid w:val="0035625E"/>
    <w:rsid w:val="00381B0F"/>
    <w:rsid w:val="003852D1"/>
    <w:rsid w:val="00386339"/>
    <w:rsid w:val="00395D6C"/>
    <w:rsid w:val="003A298F"/>
    <w:rsid w:val="003D428D"/>
    <w:rsid w:val="003D7A81"/>
    <w:rsid w:val="003E1A97"/>
    <w:rsid w:val="00401101"/>
    <w:rsid w:val="00413516"/>
    <w:rsid w:val="00422CA5"/>
    <w:rsid w:val="00425947"/>
    <w:rsid w:val="00444F97"/>
    <w:rsid w:val="00467DB1"/>
    <w:rsid w:val="00482E49"/>
    <w:rsid w:val="004A09B2"/>
    <w:rsid w:val="004A252E"/>
    <w:rsid w:val="004D45C2"/>
    <w:rsid w:val="004D6BE6"/>
    <w:rsid w:val="004E6AC3"/>
    <w:rsid w:val="005127E7"/>
    <w:rsid w:val="00536865"/>
    <w:rsid w:val="005477DA"/>
    <w:rsid w:val="00551BC5"/>
    <w:rsid w:val="00552DB5"/>
    <w:rsid w:val="00573967"/>
    <w:rsid w:val="005A04D9"/>
    <w:rsid w:val="005C3597"/>
    <w:rsid w:val="005D6999"/>
    <w:rsid w:val="005F1C58"/>
    <w:rsid w:val="00613E4F"/>
    <w:rsid w:val="00615585"/>
    <w:rsid w:val="00640ABD"/>
    <w:rsid w:val="00645E65"/>
    <w:rsid w:val="006A386B"/>
    <w:rsid w:val="006B37A8"/>
    <w:rsid w:val="006E44BC"/>
    <w:rsid w:val="00730534"/>
    <w:rsid w:val="00731879"/>
    <w:rsid w:val="00737144"/>
    <w:rsid w:val="00780667"/>
    <w:rsid w:val="007A5717"/>
    <w:rsid w:val="007C3533"/>
    <w:rsid w:val="007D0C07"/>
    <w:rsid w:val="007E7EF8"/>
    <w:rsid w:val="007F7609"/>
    <w:rsid w:val="008021D7"/>
    <w:rsid w:val="00817E44"/>
    <w:rsid w:val="00820222"/>
    <w:rsid w:val="008277E3"/>
    <w:rsid w:val="00845174"/>
    <w:rsid w:val="008E22AE"/>
    <w:rsid w:val="00955016"/>
    <w:rsid w:val="0098671C"/>
    <w:rsid w:val="00987C49"/>
    <w:rsid w:val="009917AF"/>
    <w:rsid w:val="0099271A"/>
    <w:rsid w:val="009A4F21"/>
    <w:rsid w:val="009C422F"/>
    <w:rsid w:val="009D0BFB"/>
    <w:rsid w:val="009D6CFF"/>
    <w:rsid w:val="009F3C1A"/>
    <w:rsid w:val="009F457D"/>
    <w:rsid w:val="00A02EFA"/>
    <w:rsid w:val="00A12572"/>
    <w:rsid w:val="00A354DD"/>
    <w:rsid w:val="00A472B1"/>
    <w:rsid w:val="00A569A8"/>
    <w:rsid w:val="00A63E08"/>
    <w:rsid w:val="00A71A0F"/>
    <w:rsid w:val="00A77DDE"/>
    <w:rsid w:val="00A81C82"/>
    <w:rsid w:val="00A82FFD"/>
    <w:rsid w:val="00A85B3B"/>
    <w:rsid w:val="00AA01EC"/>
    <w:rsid w:val="00AD77C1"/>
    <w:rsid w:val="00AF1119"/>
    <w:rsid w:val="00AF1F79"/>
    <w:rsid w:val="00AF665A"/>
    <w:rsid w:val="00B0321F"/>
    <w:rsid w:val="00B039DA"/>
    <w:rsid w:val="00B06B1E"/>
    <w:rsid w:val="00B1548F"/>
    <w:rsid w:val="00B35C3A"/>
    <w:rsid w:val="00B70309"/>
    <w:rsid w:val="00B711BE"/>
    <w:rsid w:val="00BC4599"/>
    <w:rsid w:val="00BC7110"/>
    <w:rsid w:val="00C230FC"/>
    <w:rsid w:val="00C45538"/>
    <w:rsid w:val="00C63E87"/>
    <w:rsid w:val="00C7559A"/>
    <w:rsid w:val="00CA207A"/>
    <w:rsid w:val="00CA3106"/>
    <w:rsid w:val="00CE24BD"/>
    <w:rsid w:val="00CF46D0"/>
    <w:rsid w:val="00D21787"/>
    <w:rsid w:val="00D86865"/>
    <w:rsid w:val="00DA6417"/>
    <w:rsid w:val="00DB239E"/>
    <w:rsid w:val="00DB268F"/>
    <w:rsid w:val="00DB5547"/>
    <w:rsid w:val="00E145F5"/>
    <w:rsid w:val="00E70DA4"/>
    <w:rsid w:val="00E73A44"/>
    <w:rsid w:val="00E75D55"/>
    <w:rsid w:val="00EE5AE4"/>
    <w:rsid w:val="00EF6A9A"/>
    <w:rsid w:val="00F05B0A"/>
    <w:rsid w:val="00F20007"/>
    <w:rsid w:val="00F27F03"/>
    <w:rsid w:val="00F41A74"/>
    <w:rsid w:val="00F4509C"/>
    <w:rsid w:val="00F65866"/>
    <w:rsid w:val="00F90E56"/>
    <w:rsid w:val="00FA6061"/>
    <w:rsid w:val="00FD5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A0AB"/>
  <w15:chartTrackingRefBased/>
  <w15:docId w15:val="{AAE589CB-3677-43F8-9CEE-0E39FCBB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63641"/>
    <w:pPr>
      <w:keepNext/>
      <w:spacing w:before="240" w:after="60" w:line="240" w:lineRule="auto"/>
      <w:outlineLvl w:val="2"/>
    </w:pPr>
    <w:rPr>
      <w:rFonts w:ascii="Cambria" w:eastAsia="Times New Roman" w:hAnsi="Cambria"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5DC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5DC4"/>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145DC4"/>
    <w:rPr>
      <w:vertAlign w:val="superscript"/>
    </w:rPr>
  </w:style>
  <w:style w:type="character" w:styleId="CommentReference">
    <w:name w:val="annotation reference"/>
    <w:basedOn w:val="DefaultParagraphFont"/>
    <w:uiPriority w:val="99"/>
    <w:semiHidden/>
    <w:unhideWhenUsed/>
    <w:rsid w:val="00145DC4"/>
    <w:rPr>
      <w:sz w:val="16"/>
      <w:szCs w:val="16"/>
    </w:rPr>
  </w:style>
  <w:style w:type="paragraph" w:styleId="CommentText">
    <w:name w:val="annotation text"/>
    <w:basedOn w:val="Normal"/>
    <w:link w:val="CommentTextChar"/>
    <w:uiPriority w:val="99"/>
    <w:semiHidden/>
    <w:unhideWhenUsed/>
    <w:rsid w:val="00145DC4"/>
    <w:pPr>
      <w:spacing w:line="240" w:lineRule="auto"/>
    </w:pPr>
    <w:rPr>
      <w:sz w:val="20"/>
      <w:szCs w:val="20"/>
    </w:rPr>
  </w:style>
  <w:style w:type="character" w:customStyle="1" w:styleId="CommentTextChar">
    <w:name w:val="Comment Text Char"/>
    <w:basedOn w:val="DefaultParagraphFont"/>
    <w:link w:val="CommentText"/>
    <w:uiPriority w:val="99"/>
    <w:semiHidden/>
    <w:rsid w:val="00145DC4"/>
    <w:rPr>
      <w:sz w:val="20"/>
      <w:szCs w:val="20"/>
    </w:rPr>
  </w:style>
  <w:style w:type="paragraph" w:styleId="CommentSubject">
    <w:name w:val="annotation subject"/>
    <w:basedOn w:val="CommentText"/>
    <w:next w:val="CommentText"/>
    <w:link w:val="CommentSubjectChar"/>
    <w:uiPriority w:val="99"/>
    <w:semiHidden/>
    <w:unhideWhenUsed/>
    <w:rsid w:val="00145DC4"/>
    <w:rPr>
      <w:b/>
      <w:bCs/>
    </w:rPr>
  </w:style>
  <w:style w:type="character" w:customStyle="1" w:styleId="CommentSubjectChar">
    <w:name w:val="Comment Subject Char"/>
    <w:basedOn w:val="CommentTextChar"/>
    <w:link w:val="CommentSubject"/>
    <w:uiPriority w:val="99"/>
    <w:semiHidden/>
    <w:rsid w:val="00145DC4"/>
    <w:rPr>
      <w:b/>
      <w:bCs/>
      <w:sz w:val="20"/>
      <w:szCs w:val="20"/>
    </w:rPr>
  </w:style>
  <w:style w:type="character" w:customStyle="1" w:styleId="Heading3Char">
    <w:name w:val="Heading 3 Char"/>
    <w:basedOn w:val="DefaultParagraphFont"/>
    <w:link w:val="Heading3"/>
    <w:uiPriority w:val="9"/>
    <w:semiHidden/>
    <w:rsid w:val="00263641"/>
    <w:rPr>
      <w:rFonts w:ascii="Cambria" w:eastAsia="Times New Roman" w:hAnsi="Cambria" w:cs="Times New Roman"/>
      <w:b/>
      <w:bCs/>
      <w:sz w:val="26"/>
      <w:szCs w:val="26"/>
      <w:lang w:val="x-none"/>
    </w:rPr>
  </w:style>
  <w:style w:type="paragraph" w:styleId="BodyText">
    <w:name w:val="Body Text"/>
    <w:basedOn w:val="Normal"/>
    <w:link w:val="BodyTextChar"/>
    <w:semiHidden/>
    <w:unhideWhenUsed/>
    <w:rsid w:val="00263641"/>
    <w:pPr>
      <w:spacing w:after="0" w:line="240" w:lineRule="auto"/>
      <w:jc w:val="center"/>
    </w:pPr>
    <w:rPr>
      <w:rFonts w:ascii="Times New Roman" w:eastAsia="Times New Roman" w:hAnsi="Times New Roman" w:cs="Times New Roman"/>
      <w:b/>
      <w:sz w:val="24"/>
      <w:szCs w:val="20"/>
      <w:u w:val="single"/>
      <w:lang w:val="x-none"/>
    </w:rPr>
  </w:style>
  <w:style w:type="character" w:customStyle="1" w:styleId="BodyTextChar">
    <w:name w:val="Body Text Char"/>
    <w:basedOn w:val="DefaultParagraphFont"/>
    <w:link w:val="BodyText"/>
    <w:semiHidden/>
    <w:rsid w:val="00263641"/>
    <w:rPr>
      <w:rFonts w:ascii="Times New Roman" w:eastAsia="Times New Roman" w:hAnsi="Times New Roman" w:cs="Times New Roman"/>
      <w:b/>
      <w:sz w:val="24"/>
      <w:szCs w:val="20"/>
      <w:u w:val="single"/>
      <w:lang w:val="x-none"/>
    </w:rPr>
  </w:style>
  <w:style w:type="paragraph" w:styleId="BodyText2">
    <w:name w:val="Body Text 2"/>
    <w:basedOn w:val="Normal"/>
    <w:link w:val="BodyText2Char"/>
    <w:unhideWhenUsed/>
    <w:rsid w:val="00263641"/>
    <w:pPr>
      <w:spacing w:after="0" w:line="240" w:lineRule="auto"/>
    </w:pPr>
    <w:rPr>
      <w:rFonts w:ascii="Times New Roman" w:eastAsia="Times New Roman" w:hAnsi="Times New Roman" w:cs="Times New Roman"/>
      <w:b/>
      <w:sz w:val="24"/>
      <w:szCs w:val="20"/>
      <w:lang w:val="x-none"/>
    </w:rPr>
  </w:style>
  <w:style w:type="character" w:customStyle="1" w:styleId="BodyText2Char">
    <w:name w:val="Body Text 2 Char"/>
    <w:basedOn w:val="DefaultParagraphFont"/>
    <w:link w:val="BodyText2"/>
    <w:rsid w:val="00263641"/>
    <w:rPr>
      <w:rFonts w:ascii="Times New Roman" w:eastAsia="Times New Roman" w:hAnsi="Times New Roman" w:cs="Times New Roman"/>
      <w:b/>
      <w:sz w:val="24"/>
      <w:szCs w:val="20"/>
      <w:lang w:val="x-none"/>
    </w:rPr>
  </w:style>
  <w:style w:type="character" w:styleId="Hyperlink">
    <w:name w:val="Hyperlink"/>
    <w:basedOn w:val="DefaultParagraphFont"/>
    <w:uiPriority w:val="99"/>
    <w:unhideWhenUsed/>
    <w:rsid w:val="009D6CFF"/>
    <w:rPr>
      <w:color w:val="0563C1" w:themeColor="hyperlink"/>
      <w:u w:val="single"/>
    </w:rPr>
  </w:style>
  <w:style w:type="character" w:customStyle="1" w:styleId="UnresolvedMention1">
    <w:name w:val="Unresolved Mention1"/>
    <w:basedOn w:val="DefaultParagraphFont"/>
    <w:uiPriority w:val="99"/>
    <w:semiHidden/>
    <w:unhideWhenUsed/>
    <w:rsid w:val="009D6CFF"/>
    <w:rPr>
      <w:color w:val="605E5C"/>
      <w:shd w:val="clear" w:color="auto" w:fill="E1DFDD"/>
    </w:rPr>
  </w:style>
  <w:style w:type="paragraph" w:styleId="BalloonText">
    <w:name w:val="Balloon Text"/>
    <w:basedOn w:val="Normal"/>
    <w:link w:val="BalloonTextChar"/>
    <w:uiPriority w:val="99"/>
    <w:semiHidden/>
    <w:unhideWhenUsed/>
    <w:rsid w:val="00064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C40"/>
    <w:rPr>
      <w:rFonts w:ascii="Segoe UI" w:hAnsi="Segoe UI" w:cs="Segoe UI"/>
      <w:sz w:val="18"/>
      <w:szCs w:val="18"/>
    </w:rPr>
  </w:style>
  <w:style w:type="paragraph" w:styleId="ListParagraph">
    <w:name w:val="List Paragraph"/>
    <w:basedOn w:val="Normal"/>
    <w:uiPriority w:val="34"/>
    <w:qFormat/>
    <w:rsid w:val="008277E3"/>
    <w:pPr>
      <w:ind w:left="720"/>
      <w:contextualSpacing/>
    </w:pPr>
  </w:style>
  <w:style w:type="character" w:styleId="UnresolvedMention">
    <w:name w:val="Unresolved Mention"/>
    <w:basedOn w:val="DefaultParagraphFont"/>
    <w:uiPriority w:val="99"/>
    <w:semiHidden/>
    <w:unhideWhenUsed/>
    <w:rsid w:val="002D7CC0"/>
    <w:rPr>
      <w:color w:val="605E5C"/>
      <w:shd w:val="clear" w:color="auto" w:fill="E1DFDD"/>
    </w:rPr>
  </w:style>
  <w:style w:type="paragraph" w:styleId="Revision">
    <w:name w:val="Revision"/>
    <w:hidden/>
    <w:uiPriority w:val="99"/>
    <w:semiHidden/>
    <w:rsid w:val="00A02EFA"/>
    <w:pPr>
      <w:spacing w:after="0" w:line="240" w:lineRule="auto"/>
    </w:pPr>
  </w:style>
  <w:style w:type="table" w:styleId="TableGrid">
    <w:name w:val="Table Grid"/>
    <w:basedOn w:val="TableNormal"/>
    <w:uiPriority w:val="39"/>
    <w:rsid w:val="0033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117990">
      <w:bodyDiv w:val="1"/>
      <w:marLeft w:val="0"/>
      <w:marRight w:val="0"/>
      <w:marTop w:val="0"/>
      <w:marBottom w:val="0"/>
      <w:divBdr>
        <w:top w:val="none" w:sz="0" w:space="0" w:color="auto"/>
        <w:left w:val="none" w:sz="0" w:space="0" w:color="auto"/>
        <w:bottom w:val="none" w:sz="0" w:space="0" w:color="auto"/>
        <w:right w:val="none" w:sz="0" w:space="0" w:color="auto"/>
      </w:divBdr>
    </w:div>
    <w:div w:id="1263488276">
      <w:bodyDiv w:val="1"/>
      <w:marLeft w:val="0"/>
      <w:marRight w:val="0"/>
      <w:marTop w:val="0"/>
      <w:marBottom w:val="0"/>
      <w:divBdr>
        <w:top w:val="none" w:sz="0" w:space="0" w:color="auto"/>
        <w:left w:val="none" w:sz="0" w:space="0" w:color="auto"/>
        <w:bottom w:val="none" w:sz="0" w:space="0" w:color="auto"/>
        <w:right w:val="none" w:sz="0" w:space="0" w:color="auto"/>
      </w:divBdr>
    </w:div>
    <w:div w:id="1546411220">
      <w:bodyDiv w:val="1"/>
      <w:marLeft w:val="0"/>
      <w:marRight w:val="0"/>
      <w:marTop w:val="0"/>
      <w:marBottom w:val="0"/>
      <w:divBdr>
        <w:top w:val="none" w:sz="0" w:space="0" w:color="auto"/>
        <w:left w:val="none" w:sz="0" w:space="0" w:color="auto"/>
        <w:bottom w:val="none" w:sz="0" w:space="0" w:color="auto"/>
        <w:right w:val="none" w:sz="0" w:space="0" w:color="auto"/>
      </w:divBdr>
      <w:divsChild>
        <w:div w:id="1171606439">
          <w:marLeft w:val="0"/>
          <w:marRight w:val="0"/>
          <w:marTop w:val="0"/>
          <w:marBottom w:val="0"/>
          <w:divBdr>
            <w:top w:val="none" w:sz="0" w:space="0" w:color="auto"/>
            <w:left w:val="none" w:sz="0" w:space="0" w:color="auto"/>
            <w:bottom w:val="none" w:sz="0" w:space="0" w:color="auto"/>
            <w:right w:val="none" w:sz="0" w:space="0" w:color="auto"/>
          </w:divBdr>
          <w:divsChild>
            <w:div w:id="17070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ddletemple.org.uk/about-us/data-protection/privacy-policies-and-not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lltotheBar@middletemple.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barstandardsboard.org.uk/privacy-statement.html" TargetMode="External"/><Relationship Id="rId1" Type="http://schemas.openxmlformats.org/officeDocument/2006/relationships/hyperlink" Target="https://www.barstandardsboard.org.uk/training-qualification/becoming-a-barrister/joining-an-inn/info-for-students-fit-and-proper-person-chec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8b4d9f-6ba9-41df-8fb0-90339d5ca535">
      <Terms xmlns="http://schemas.microsoft.com/office/infopath/2007/PartnerControls"/>
    </lcf76f155ced4ddcb4097134ff3c332f>
    <TaxCatchAll xmlns="331e2b4f-0c99-4f50-afdf-78d8ae286a2e" xsi:nil="true"/>
  </documentManagement>
</p:properties>
</file>

<file path=customXml/item2.xml><?xml version="1.0" encoding="utf-8"?>
<metadata xmlns="http://www.objective.com/ecm/document/metadata/A9F3E4DA7C68477BBE6F6B19974764CC" version="1.0.0">
  <systemFields>
    <field name="Objective-Id">
      <value order="0">A862820</value>
    </field>
    <field name="Objective-Title">
      <value order="0">Waiver criteria and guidelines for DBS checks_Extension 2023</value>
    </field>
    <field name="Objective-Description">
      <value order="0"/>
    </field>
    <field name="Objective-CreationStamp">
      <value order="0">2022-06-07T10:10:57Z</value>
    </field>
    <field name="Objective-IsApproved">
      <value order="0">false</value>
    </field>
    <field name="Objective-IsPublished">
      <value order="0">false</value>
    </field>
    <field name="Objective-DatePublished">
      <value order="0"/>
    </field>
    <field name="Objective-ModificationStamp">
      <value order="0">2023-01-18T13:58:47Z</value>
    </field>
    <field name="Objective-Owner">
      <value order="0">Christopher Young</value>
    </field>
    <field name="Objective-Path">
      <value order="0">Bar Council Global Folder:Regulation (BSB):Organisation-wide Programmes:Future Bar Training – Post-March 2017:4. Role of the Inns:Project Documentation:CURRENT MOU Documentation Suite</value>
    </field>
    <field name="Objective-Parent">
      <value order="0">CURRENT MOU Documentation Suite</value>
    </field>
    <field name="Objective-State">
      <value order="0">Being Drafted</value>
    </field>
    <field name="Objective-VersionId">
      <value order="0">vA1526792</value>
    </field>
    <field name="Objective-Version">
      <value order="0">0.2</value>
    </field>
    <field name="Objective-VersionNumber">
      <value order="0">2</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D82CE85A212D8349B53AD86041352826" ma:contentTypeVersion="15" ma:contentTypeDescription="Create a new document." ma:contentTypeScope="" ma:versionID="65322eadf373db174d5046945caba299">
  <xsd:schema xmlns:xsd="http://www.w3.org/2001/XMLSchema" xmlns:xs="http://www.w3.org/2001/XMLSchema" xmlns:p="http://schemas.microsoft.com/office/2006/metadata/properties" xmlns:ns2="648b4d9f-6ba9-41df-8fb0-90339d5ca535" xmlns:ns3="331e2b4f-0c99-4f50-afdf-78d8ae286a2e" targetNamespace="http://schemas.microsoft.com/office/2006/metadata/properties" ma:root="true" ma:fieldsID="263724e9a56991fa35fe3147928bc4c9" ns2:_="" ns3:_="">
    <xsd:import namespace="648b4d9f-6ba9-41df-8fb0-90339d5ca535"/>
    <xsd:import namespace="331e2b4f-0c99-4f50-afdf-78d8ae286a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4d9f-6ba9-41df-8fb0-90339d5c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6e2bf-4383-4b5e-9bcd-65063d510d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e2b4f-0c99-4f50-afdf-78d8ae286a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959a94-72b5-4abb-860b-c78ffd133779}" ma:internalName="TaxCatchAll" ma:showField="CatchAllData" ma:web="331e2b4f-0c99-4f50-afdf-78d8ae286a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755B-1F85-4F3F-8F2C-932D1941C654}">
  <ds:schemaRefs>
    <ds:schemaRef ds:uri="http://schemas.microsoft.com/office/2006/metadata/properties"/>
    <ds:schemaRef ds:uri="http://schemas.microsoft.com/office/infopath/2007/PartnerControls"/>
    <ds:schemaRef ds:uri="648b4d9f-6ba9-41df-8fb0-90339d5ca535"/>
    <ds:schemaRef ds:uri="331e2b4f-0c99-4f50-afdf-78d8ae286a2e"/>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3.xml><?xml version="1.0" encoding="utf-8"?>
<ds:datastoreItem xmlns:ds="http://schemas.openxmlformats.org/officeDocument/2006/customXml" ds:itemID="{98D40C65-8023-486B-9F64-84EC2A124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b4d9f-6ba9-41df-8fb0-90339d5ca535"/>
    <ds:schemaRef ds:uri="331e2b4f-0c99-4f50-afdf-78d8ae286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2D153-3F11-4700-8CB8-DD709689C92C}">
  <ds:schemaRefs>
    <ds:schemaRef ds:uri="http://schemas.microsoft.com/sharepoint/v3/contenttype/forms"/>
  </ds:schemaRefs>
</ds:datastoreItem>
</file>

<file path=customXml/itemProps5.xml><?xml version="1.0" encoding="utf-8"?>
<ds:datastoreItem xmlns:ds="http://schemas.openxmlformats.org/officeDocument/2006/customXml" ds:itemID="{9A94397D-C4C8-4498-A5CB-9BEC470C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984</Words>
  <Characters>4857</Characters>
  <Application>Microsoft Office Word</Application>
  <DocSecurity>0</DocSecurity>
  <Lines>147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Sally Yorke</cp:lastModifiedBy>
  <cp:revision>7</cp:revision>
  <dcterms:created xsi:type="dcterms:W3CDTF">2026-01-12T09:30:00Z</dcterms:created>
  <dcterms:modified xsi:type="dcterms:W3CDTF">2026-01-27T15:57:00Z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A862820</vt:lpwstr>
  </property>
  <property fmtid="{D5CDD505-2E9C-101B-9397-08002B2CF9AE}" pid="4" name="Objective-Title">
    <vt:lpwstr>Waiver criteria and guidelines for DBS checks_Extension 2023</vt:lpwstr>
  </property>
  <property fmtid="{D5CDD505-2E9C-101B-9397-08002B2CF9AE}" pid="5" name="Objective-Description">
    <vt:lpwstr/>
  </property>
  <property fmtid="{D5CDD505-2E9C-101B-9397-08002B2CF9AE}" pid="6" name="Objective-CreationStamp">
    <vt:filetime>2022-06-07T10:10:57Z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2023-01-18T13:58:47Z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Documentation:CURRENT MOU Documentation Suite</vt:lpwstr>
  </property>
  <property fmtid="{D5CDD505-2E9C-101B-9397-08002B2CF9AE}" pid="13" name="Objective-Parent">
    <vt:lpwstr>CURRENT MOU Documentation Suite</vt:lpwstr>
  </property>
  <property fmtid="{D5CDD505-2E9C-101B-9397-08002B2CF9AE}" pid="14" name="Objective-State">
    <vt:lpwstr>Being Drafted</vt:lpwstr>
  </property>
  <property fmtid="{D5CDD505-2E9C-101B-9397-08002B2CF9AE}" pid="15" name="Objective-VersionId">
    <vt:lpwstr>vA1526792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ContentTypeId">
    <vt:lpwstr>0x010100D82CE85A212D8349B53AD86041352826</vt:lpwstr>
  </property>
  <property fmtid="{D5CDD505-2E9C-101B-9397-08002B2CF9AE}" pid="24" name="Order">
    <vt:r8>3048600</vt:r8>
  </property>
  <property fmtid="{D5CDD505-2E9C-101B-9397-08002B2CF9AE}" pid="25" name="MediaServiceImageTags">
    <vt:lpwstr/>
  </property>
</Properties>
</file>